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A" w:rsidRPr="0053164A" w:rsidRDefault="00EC2BAA" w:rsidP="00EC2BAA">
      <w:pPr>
        <w:shd w:val="clear" w:color="auto" w:fill="FFFFFF"/>
        <w:autoSpaceDE w:val="0"/>
        <w:autoSpaceDN w:val="0"/>
        <w:adjustRightInd w:val="0"/>
        <w:ind w:left="450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</w:pPr>
      <w:r w:rsidRPr="0053164A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  <w:t>ПРИЛОЖЕНИЕ</w:t>
      </w:r>
    </w:p>
    <w:p w:rsidR="00EC2BAA" w:rsidRPr="0053164A" w:rsidRDefault="00EC2BAA" w:rsidP="00EC2BAA">
      <w:pPr>
        <w:shd w:val="clear" w:color="auto" w:fill="FFFFFF"/>
        <w:autoSpaceDE w:val="0"/>
        <w:autoSpaceDN w:val="0"/>
        <w:adjustRightInd w:val="0"/>
        <w:ind w:left="450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</w:pPr>
    </w:p>
    <w:p w:rsidR="00EC2BAA" w:rsidRPr="0053164A" w:rsidRDefault="00EC2BAA" w:rsidP="00EC2BAA">
      <w:pPr>
        <w:shd w:val="clear" w:color="auto" w:fill="FFFFFF"/>
        <w:autoSpaceDE w:val="0"/>
        <w:autoSpaceDN w:val="0"/>
        <w:adjustRightInd w:val="0"/>
        <w:ind w:left="450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</w:pPr>
      <w:r w:rsidRPr="0053164A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  <w:t>УТВЕРЖДЕН</w:t>
      </w:r>
    </w:p>
    <w:p w:rsidR="00EC2BAA" w:rsidRPr="0053164A" w:rsidRDefault="00EC2BAA" w:rsidP="00EC2BAA">
      <w:pPr>
        <w:shd w:val="clear" w:color="auto" w:fill="FFFFFF"/>
        <w:autoSpaceDE w:val="0"/>
        <w:autoSpaceDN w:val="0"/>
        <w:adjustRightInd w:val="0"/>
        <w:ind w:left="450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</w:pPr>
      <w:r w:rsidRPr="0053164A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  <w:t xml:space="preserve">решением  Совета </w:t>
      </w:r>
    </w:p>
    <w:p w:rsidR="00EC2BAA" w:rsidRPr="0053164A" w:rsidRDefault="00EC2BAA" w:rsidP="00EC2BAA">
      <w:pPr>
        <w:shd w:val="clear" w:color="auto" w:fill="FFFFFF"/>
        <w:autoSpaceDE w:val="0"/>
        <w:autoSpaceDN w:val="0"/>
        <w:adjustRightInd w:val="0"/>
        <w:ind w:left="450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</w:pPr>
      <w:r w:rsidRPr="0053164A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  <w:t>муниципального образования</w:t>
      </w:r>
    </w:p>
    <w:p w:rsidR="00EC2BAA" w:rsidRPr="0053164A" w:rsidRDefault="00EC2BAA" w:rsidP="00EC2BAA">
      <w:pPr>
        <w:shd w:val="clear" w:color="auto" w:fill="FFFFFF"/>
        <w:autoSpaceDE w:val="0"/>
        <w:autoSpaceDN w:val="0"/>
        <w:adjustRightInd w:val="0"/>
        <w:ind w:left="450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</w:pPr>
      <w:r w:rsidRPr="0053164A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  <w:t>Гулькевичский  район</w:t>
      </w:r>
    </w:p>
    <w:p w:rsidR="00EC2BAA" w:rsidRPr="00C844E2" w:rsidRDefault="00EC2BAA" w:rsidP="00EC2BAA">
      <w:pPr>
        <w:shd w:val="clear" w:color="auto" w:fill="FFFFFF"/>
        <w:autoSpaceDE w:val="0"/>
        <w:autoSpaceDN w:val="0"/>
        <w:adjustRightInd w:val="0"/>
        <w:ind w:left="450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u w:val="single"/>
          <w:lang w:bidi="ar-SA"/>
        </w:rPr>
      </w:pPr>
      <w:r w:rsidRPr="0053164A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  <w:t xml:space="preserve">от </w:t>
      </w:r>
      <w:r w:rsidR="00C844E2" w:rsidRPr="00C844E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u w:val="single"/>
          <w:lang w:bidi="ar-SA"/>
        </w:rPr>
        <w:t>25.02.2022</w:t>
      </w:r>
      <w:r w:rsidR="00C844E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  <w:t xml:space="preserve">  </w:t>
      </w:r>
      <w:r w:rsidRPr="0053164A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  <w:t xml:space="preserve"> </w:t>
      </w:r>
      <w:r w:rsidR="00C844E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bidi="ar-SA"/>
        </w:rPr>
        <w:t xml:space="preserve"> </w:t>
      </w:r>
      <w:r w:rsidRPr="00C844E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u w:val="single"/>
          <w:lang w:bidi="ar-SA"/>
        </w:rPr>
        <w:t xml:space="preserve">№ </w:t>
      </w:r>
      <w:r w:rsidR="00C844E2" w:rsidRPr="00C844E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u w:val="single"/>
          <w:lang w:bidi="ar-SA"/>
        </w:rPr>
        <w:t>4</w:t>
      </w:r>
    </w:p>
    <w:p w:rsidR="00EC2BAA" w:rsidRPr="0053164A" w:rsidRDefault="00EC2BAA" w:rsidP="00EC2BAA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288" w:lineRule="exact"/>
        <w:ind w:firstLine="851"/>
        <w:jc w:val="center"/>
        <w:rPr>
          <w:sz w:val="28"/>
          <w:szCs w:val="28"/>
        </w:rPr>
      </w:pPr>
    </w:p>
    <w:p w:rsidR="00EC2BAA" w:rsidRDefault="00EC2BAA" w:rsidP="00EC2BAA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288" w:lineRule="exact"/>
        <w:ind w:firstLine="851"/>
        <w:jc w:val="center"/>
        <w:rPr>
          <w:sz w:val="28"/>
          <w:szCs w:val="28"/>
        </w:rPr>
      </w:pPr>
    </w:p>
    <w:p w:rsidR="00C844E2" w:rsidRPr="0053164A" w:rsidRDefault="00C844E2" w:rsidP="00EC2BAA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288" w:lineRule="exact"/>
        <w:ind w:firstLine="851"/>
        <w:jc w:val="center"/>
        <w:rPr>
          <w:sz w:val="28"/>
          <w:szCs w:val="28"/>
        </w:rPr>
      </w:pPr>
    </w:p>
    <w:p w:rsidR="00EC2BAA" w:rsidRPr="0053164A" w:rsidRDefault="00EC2BAA" w:rsidP="00EC2BAA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288" w:lineRule="exact"/>
        <w:ind w:firstLine="851"/>
        <w:jc w:val="center"/>
        <w:rPr>
          <w:sz w:val="28"/>
          <w:szCs w:val="28"/>
        </w:rPr>
      </w:pPr>
      <w:r w:rsidRPr="0053164A">
        <w:rPr>
          <w:sz w:val="28"/>
          <w:szCs w:val="28"/>
        </w:rPr>
        <w:t>ПОРЯДОК</w:t>
      </w:r>
    </w:p>
    <w:p w:rsidR="00EC2BAA" w:rsidRPr="0053164A" w:rsidRDefault="00EC2BAA" w:rsidP="00EC2BAA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288" w:lineRule="exact"/>
        <w:ind w:firstLine="851"/>
        <w:jc w:val="center"/>
        <w:rPr>
          <w:sz w:val="28"/>
          <w:szCs w:val="28"/>
        </w:rPr>
      </w:pPr>
      <w:bookmarkStart w:id="0" w:name="_Hlk95466788"/>
      <w:r w:rsidRPr="0053164A">
        <w:rPr>
          <w:sz w:val="28"/>
          <w:szCs w:val="28"/>
        </w:rPr>
        <w:t xml:space="preserve">рассмотрения кандидатур на должности председателя и аудиторов Контрольно-счетной палаты муниципального образования </w:t>
      </w:r>
    </w:p>
    <w:p w:rsidR="00EC2BAA" w:rsidRPr="0053164A" w:rsidRDefault="00EC2BAA" w:rsidP="00EC2BAA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288" w:lineRule="exact"/>
        <w:ind w:firstLine="851"/>
        <w:jc w:val="center"/>
        <w:rPr>
          <w:sz w:val="28"/>
          <w:szCs w:val="28"/>
        </w:rPr>
      </w:pPr>
      <w:r w:rsidRPr="0053164A">
        <w:rPr>
          <w:sz w:val="28"/>
          <w:szCs w:val="28"/>
        </w:rPr>
        <w:t>Гулькевичский район</w:t>
      </w:r>
    </w:p>
    <w:bookmarkEnd w:id="0"/>
    <w:p w:rsidR="00EC2BAA" w:rsidRPr="0053164A" w:rsidRDefault="00EC2BAA" w:rsidP="00EC2BAA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360" w:lineRule="exact"/>
        <w:ind w:left="4060" w:firstLine="851"/>
        <w:rPr>
          <w:sz w:val="28"/>
          <w:szCs w:val="28"/>
        </w:rPr>
      </w:pPr>
    </w:p>
    <w:p w:rsidR="00EC2BAA" w:rsidRPr="0053164A" w:rsidRDefault="00EC2BAA" w:rsidP="00EC2BAA">
      <w:pPr>
        <w:pStyle w:val="40"/>
        <w:numPr>
          <w:ilvl w:val="0"/>
          <w:numId w:val="1"/>
        </w:numPr>
        <w:shd w:val="clear" w:color="auto" w:fill="auto"/>
        <w:tabs>
          <w:tab w:val="left" w:pos="284"/>
          <w:tab w:val="left" w:pos="1276"/>
        </w:tabs>
        <w:spacing w:before="0" w:after="0" w:line="360" w:lineRule="exact"/>
        <w:jc w:val="center"/>
        <w:rPr>
          <w:sz w:val="28"/>
          <w:szCs w:val="28"/>
        </w:rPr>
      </w:pPr>
      <w:r w:rsidRPr="0053164A">
        <w:rPr>
          <w:sz w:val="28"/>
          <w:szCs w:val="28"/>
        </w:rPr>
        <w:t>Общие положения</w:t>
      </w:r>
    </w:p>
    <w:p w:rsidR="008A4825" w:rsidRPr="0053164A" w:rsidRDefault="008A4825" w:rsidP="008A4825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360" w:lineRule="exact"/>
        <w:ind w:left="720"/>
        <w:rPr>
          <w:sz w:val="28"/>
          <w:szCs w:val="28"/>
        </w:rPr>
      </w:pPr>
    </w:p>
    <w:p w:rsidR="00EC2BAA" w:rsidRPr="0053164A" w:rsidRDefault="00EC2BAA" w:rsidP="008A4825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53164A">
        <w:rPr>
          <w:b w:val="0"/>
          <w:bCs w:val="0"/>
          <w:sz w:val="28"/>
          <w:szCs w:val="28"/>
        </w:rPr>
        <w:t>1. Порядок рассмотрения кандидатур на должности председателя и аудиторов Контрольно-счетной палаты муниципального образования Гулькевичский район (далее – Порядок) разработан в целях рассмотрения кандидатур на должность председателя и аудиторов Контрольно-счетной палаты муниципального образования Гулькевичский район (далее – КСП).</w:t>
      </w:r>
    </w:p>
    <w:p w:rsidR="00EC2BAA" w:rsidRPr="0053164A" w:rsidRDefault="00EC2BAA" w:rsidP="008A4825">
      <w:pPr>
        <w:pStyle w:val="40"/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53164A">
        <w:rPr>
          <w:b w:val="0"/>
          <w:sz w:val="28"/>
          <w:szCs w:val="28"/>
        </w:rPr>
        <w:t xml:space="preserve">2. </w:t>
      </w:r>
      <w:proofErr w:type="gramStart"/>
      <w:r w:rsidRPr="0053164A">
        <w:rPr>
          <w:b w:val="0"/>
          <w:sz w:val="28"/>
          <w:szCs w:val="28"/>
        </w:rPr>
        <w:t>При проведении отбора кандидатур на должности председателя и аудиторов гарантируется равенство прав кандидатов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Федерации», Федерального закона от 7 февраля 2011г. № 6-ФЗ «Об общих принципах организации и деятельности контрольно-счетных органов РФ и муниципальных образований».</w:t>
      </w:r>
      <w:proofErr w:type="gramEnd"/>
    </w:p>
    <w:p w:rsidR="00EC2BAA" w:rsidRPr="0053164A" w:rsidRDefault="00EC2BAA" w:rsidP="008A4825">
      <w:pPr>
        <w:pStyle w:val="20"/>
        <w:shd w:val="clear" w:color="auto" w:fill="auto"/>
        <w:tabs>
          <w:tab w:val="left" w:pos="284"/>
          <w:tab w:val="left" w:pos="1050"/>
          <w:tab w:val="left" w:pos="1276"/>
        </w:tabs>
        <w:spacing w:before="0" w:after="0" w:line="240" w:lineRule="auto"/>
        <w:ind w:firstLine="720"/>
      </w:pPr>
      <w:r w:rsidRPr="0053164A">
        <w:t xml:space="preserve">  3. Председатель и аудиторы Контрольно-счетной палаты назначаются </w:t>
      </w:r>
      <w:proofErr w:type="gramStart"/>
      <w:r w:rsidRPr="0053164A">
        <w:t>на</w:t>
      </w:r>
      <w:proofErr w:type="gramEnd"/>
      <w:r w:rsidRPr="0053164A">
        <w:t xml:space="preserve"> должность и освобождаются от должности решением Совета муниципального образования Гулькевичский район.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050"/>
          <w:tab w:val="left" w:pos="1276"/>
        </w:tabs>
        <w:spacing w:before="0" w:after="0" w:line="240" w:lineRule="auto"/>
        <w:ind w:firstLine="720"/>
      </w:pPr>
    </w:p>
    <w:p w:rsidR="00EC2BAA" w:rsidRPr="0053164A" w:rsidRDefault="00EC2BAA" w:rsidP="00EC2BA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84"/>
          <w:tab w:val="left" w:pos="1276"/>
          <w:tab w:val="left" w:pos="2824"/>
        </w:tabs>
        <w:spacing w:before="0"/>
        <w:rPr>
          <w:sz w:val="28"/>
          <w:szCs w:val="28"/>
        </w:rPr>
      </w:pPr>
      <w:r w:rsidRPr="0053164A">
        <w:rPr>
          <w:sz w:val="28"/>
          <w:szCs w:val="28"/>
        </w:rPr>
        <w:t>Порядок внесения предложений о кандидатурах</w:t>
      </w:r>
    </w:p>
    <w:p w:rsidR="00EC2BAA" w:rsidRPr="0053164A" w:rsidRDefault="00EC2BAA" w:rsidP="00EC2BAA">
      <w:pPr>
        <w:pStyle w:val="22"/>
        <w:keepNext/>
        <w:keepLines/>
        <w:shd w:val="clear" w:color="auto" w:fill="auto"/>
        <w:tabs>
          <w:tab w:val="left" w:pos="284"/>
          <w:tab w:val="left" w:pos="1276"/>
          <w:tab w:val="left" w:pos="2824"/>
        </w:tabs>
        <w:spacing w:before="0"/>
        <w:ind w:left="3131"/>
        <w:rPr>
          <w:sz w:val="28"/>
          <w:szCs w:val="28"/>
        </w:rPr>
      </w:pP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851"/>
      </w:pPr>
      <w:r w:rsidRPr="0053164A">
        <w:t>2.1. Предложения о кандидатурах на должность председателя КСП вносятся в Совет муниципального образования Гулькевичский район (далее – Совет) в письменном виде не позднее, чем за 2 месяца до истечени</w:t>
      </w:r>
      <w:r w:rsidR="00537770" w:rsidRPr="0053164A">
        <w:t>я</w:t>
      </w:r>
      <w:r w:rsidRPr="0053164A">
        <w:t xml:space="preserve"> срока полно</w:t>
      </w:r>
      <w:r w:rsidR="00537770" w:rsidRPr="0053164A">
        <w:t>мочий действующего председателя: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851"/>
      </w:pPr>
      <w:r w:rsidRPr="0053164A">
        <w:t>председателем Совета;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851"/>
      </w:pPr>
      <w:r w:rsidRPr="0053164A">
        <w:t>депутатами Совета - не менее одной трети от установленного числа депутатов Совета;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851"/>
      </w:pPr>
      <w:r w:rsidRPr="0053164A">
        <w:t>главой муниципального образования Гулькевичский район.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  <w:tab w:val="left" w:pos="1323"/>
        </w:tabs>
        <w:spacing w:before="0" w:after="0" w:line="326" w:lineRule="exact"/>
        <w:ind w:firstLine="851"/>
      </w:pPr>
      <w:r w:rsidRPr="0053164A">
        <w:t>2.2. Предложения о кандидатурах на должность аудиторов КСП вносятся в Совет председателем КСП не позднее, чем за 2 месяца до истечени</w:t>
      </w:r>
      <w:r w:rsidR="00537770" w:rsidRPr="0053164A">
        <w:t>я</w:t>
      </w:r>
      <w:r w:rsidRPr="0053164A">
        <w:t xml:space="preserve"> </w:t>
      </w:r>
      <w:r w:rsidRPr="0053164A">
        <w:lastRenderedPageBreak/>
        <w:t>срока полномочий.</w:t>
      </w:r>
    </w:p>
    <w:p w:rsidR="00EC2BAA" w:rsidRPr="0053164A" w:rsidRDefault="00537770" w:rsidP="00537770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53164A">
        <w:t xml:space="preserve">          </w:t>
      </w:r>
      <w:r w:rsidR="00EC2BAA" w:rsidRPr="0053164A">
        <w:t>2.3. Кандидаты на должность Председателя и аудитора должны соответствовать требованиям, установленным ст. 7 Федерального закона от       7 февраля 2011</w:t>
      </w:r>
      <w:r w:rsidRPr="0053164A">
        <w:t xml:space="preserve"> </w:t>
      </w:r>
      <w:r w:rsidR="00EC2BAA" w:rsidRPr="0053164A">
        <w:t>г. № 6-ФЗ «Об общих принципах организации и деятельности контрольно-счетных органов субъектов РФ и муниципальных образований»</w:t>
      </w:r>
      <w:r w:rsidRPr="0053164A">
        <w:t>.</w:t>
      </w:r>
    </w:p>
    <w:p w:rsidR="00EC2BAA" w:rsidRPr="0053164A" w:rsidRDefault="00537770" w:rsidP="00537770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53164A">
        <w:t xml:space="preserve">         2.4. </w:t>
      </w:r>
      <w:r w:rsidR="00EC2BAA" w:rsidRPr="0053164A">
        <w:t>Кандидаты на должности председателя и аудиторов КСП представляют в Совет:</w:t>
      </w:r>
    </w:p>
    <w:p w:rsidR="00EC2BAA" w:rsidRPr="0053164A" w:rsidRDefault="00537770" w:rsidP="00EC2BAA">
      <w:pPr>
        <w:pStyle w:val="20"/>
        <w:shd w:val="clear" w:color="auto" w:fill="auto"/>
        <w:tabs>
          <w:tab w:val="left" w:pos="284"/>
          <w:tab w:val="left" w:pos="1276"/>
          <w:tab w:val="left" w:pos="1489"/>
        </w:tabs>
        <w:spacing w:before="0" w:after="0" w:line="240" w:lineRule="auto"/>
      </w:pPr>
      <w:r w:rsidRPr="0053164A">
        <w:t xml:space="preserve">          </w:t>
      </w:r>
      <w:r w:rsidR="00EC2BAA" w:rsidRPr="0053164A">
        <w:t>заявление кандидата на должность председателя и аудитора КСП о его согласии на назначение на должность (приложение 1 к настоящему Порядку);</w:t>
      </w:r>
    </w:p>
    <w:p w:rsidR="00EC2BAA" w:rsidRPr="0053164A" w:rsidRDefault="00537770" w:rsidP="00537770">
      <w:pPr>
        <w:pStyle w:val="20"/>
        <w:shd w:val="clear" w:color="auto" w:fill="auto"/>
        <w:tabs>
          <w:tab w:val="left" w:pos="284"/>
          <w:tab w:val="left" w:pos="709"/>
          <w:tab w:val="left" w:pos="1276"/>
          <w:tab w:val="left" w:pos="1526"/>
        </w:tabs>
        <w:spacing w:before="0" w:after="0" w:line="240" w:lineRule="auto"/>
      </w:pPr>
      <w:r w:rsidRPr="0053164A">
        <w:t xml:space="preserve">          </w:t>
      </w:r>
      <w:r w:rsidR="00EC2BAA" w:rsidRPr="0053164A">
        <w:t>собственноручно заполненную и подписанную анкету по форме, установленной распоряж</w:t>
      </w:r>
      <w:r w:rsidR="00925C9E" w:rsidRPr="0053164A">
        <w:t xml:space="preserve">ением Правительства РФ от 26 мая </w:t>
      </w:r>
      <w:r w:rsidR="00EC2BAA" w:rsidRPr="0053164A">
        <w:t>2005</w:t>
      </w:r>
      <w:r w:rsidR="00925C9E" w:rsidRPr="0053164A">
        <w:t xml:space="preserve"> г.</w:t>
      </w:r>
      <w:r w:rsidR="00EC2BAA" w:rsidRPr="0053164A">
        <w:t xml:space="preserve"> № 667-р, с приложением фотографии размером 3х4 сантиметра;</w:t>
      </w:r>
    </w:p>
    <w:p w:rsidR="00EC2BAA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  <w:tab w:val="left" w:pos="1526"/>
        </w:tabs>
        <w:spacing w:before="0" w:after="0" w:line="240" w:lineRule="auto"/>
      </w:pPr>
      <w:r w:rsidRPr="0053164A">
        <w:t xml:space="preserve">          </w:t>
      </w:r>
      <w:r w:rsidR="00EC2BAA" w:rsidRPr="0053164A">
        <w:t>копию паспорта или иного документа, удостоверяющего личность гражданина Российской Федерации;</w:t>
      </w:r>
    </w:p>
    <w:p w:rsidR="00EC2BAA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  <w:tab w:val="left" w:pos="1526"/>
        </w:tabs>
        <w:spacing w:before="0" w:after="0" w:line="240" w:lineRule="auto"/>
      </w:pPr>
      <w:r w:rsidRPr="0053164A">
        <w:t xml:space="preserve">          </w:t>
      </w:r>
      <w:proofErr w:type="gramStart"/>
      <w:r w:rsidR="00EC2BAA" w:rsidRPr="0053164A">
        <w:t>документы, подтверждающие наличие высшего профессионального образования и опыта работы в установленных ст.7 Федерального закона от             7 февраля 2011</w:t>
      </w:r>
      <w:r w:rsidRPr="0053164A">
        <w:t xml:space="preserve"> </w:t>
      </w:r>
      <w:r w:rsidR="00EC2BAA" w:rsidRPr="0053164A">
        <w:t>г. № 6-ФЗ «Об общих принципах организации и деятельности контрольно-счетных органов РФ и муниципальных образований» в сферах деятельности не менее 5 лет, и их копии;</w:t>
      </w:r>
      <w:proofErr w:type="gramEnd"/>
    </w:p>
    <w:p w:rsidR="00EC2BAA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  <w:tab w:val="left" w:pos="1486"/>
        </w:tabs>
        <w:spacing w:before="0" w:after="0" w:line="240" w:lineRule="auto"/>
      </w:pPr>
      <w:r w:rsidRPr="0053164A">
        <w:t xml:space="preserve">          </w:t>
      </w:r>
      <w:r w:rsidR="00EC2BAA" w:rsidRPr="0053164A">
        <w:t>документы воинского учета - для граждан, пребывающих в запасе, и лиц, подлежащих призыву на военную службу;</w:t>
      </w:r>
    </w:p>
    <w:p w:rsidR="00EC2BAA" w:rsidRPr="0053164A" w:rsidRDefault="00925C9E" w:rsidP="00EC2BAA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53164A">
        <w:t xml:space="preserve">          </w:t>
      </w:r>
      <w:r w:rsidR="00EC2BAA" w:rsidRPr="0053164A"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EC2BAA" w:rsidRPr="0053164A" w:rsidRDefault="00925C9E" w:rsidP="00EC2BAA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53164A">
        <w:t xml:space="preserve">          </w:t>
      </w:r>
      <w:r w:rsidR="00EC2BAA" w:rsidRPr="0053164A">
        <w:t>сведения о доходах, расходах и обязательствах имущественного характера;</w:t>
      </w:r>
    </w:p>
    <w:p w:rsidR="00EC2BAA" w:rsidRPr="0053164A" w:rsidRDefault="00925C9E" w:rsidP="00EC2BAA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53164A">
        <w:t xml:space="preserve">          </w:t>
      </w:r>
      <w:r w:rsidR="00EC2BAA" w:rsidRPr="0053164A">
        <w:t>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прохождению;</w:t>
      </w:r>
    </w:p>
    <w:p w:rsidR="00EC2BAA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  <w:tab w:val="left" w:pos="1819"/>
        </w:tabs>
        <w:spacing w:before="0" w:after="0" w:line="240" w:lineRule="auto"/>
      </w:pPr>
      <w:r w:rsidRPr="0053164A">
        <w:t xml:space="preserve">           </w:t>
      </w:r>
      <w:r w:rsidR="00EC2BAA" w:rsidRPr="0053164A">
        <w:t xml:space="preserve">согласие на обработку персональных данных (приложение </w:t>
      </w:r>
      <w:r w:rsidR="00AB37F7">
        <w:t>2</w:t>
      </w:r>
      <w:r w:rsidR="00EC2BAA" w:rsidRPr="0053164A">
        <w:t xml:space="preserve"> к настоящему Порядку);</w:t>
      </w:r>
    </w:p>
    <w:p w:rsidR="00EC2BAA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  <w:tab w:val="left" w:pos="1709"/>
        </w:tabs>
        <w:spacing w:before="0" w:after="0" w:line="240" w:lineRule="auto"/>
      </w:pPr>
      <w:r w:rsidRPr="0053164A">
        <w:t xml:space="preserve">          </w:t>
      </w:r>
      <w:r w:rsidR="00EC2BAA" w:rsidRPr="0053164A">
        <w:t>иные документы по инициативе кандидата (характеристики, рекомендации и другие).</w:t>
      </w:r>
    </w:p>
    <w:p w:rsidR="00EC2BAA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  <w:tab w:val="left" w:pos="1709"/>
        </w:tabs>
        <w:spacing w:before="0" w:after="0" w:line="240" w:lineRule="auto"/>
      </w:pPr>
      <w:r w:rsidRPr="0053164A">
        <w:t xml:space="preserve">         </w:t>
      </w:r>
      <w:r w:rsidR="00EC2BAA" w:rsidRPr="0053164A">
        <w:t>2.5</w:t>
      </w:r>
      <w:r w:rsidRPr="0053164A">
        <w:t xml:space="preserve">. На должность председателя КСП </w:t>
      </w:r>
      <w:r w:rsidR="00EC2BAA" w:rsidRPr="0053164A">
        <w:t xml:space="preserve"> Совет вправе запрашивать мнение председателя Контрольно-счетной палаты Краснодарского края о соответствии представляемых кандидатур квалификационным требованиям.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  <w:tab w:val="left" w:pos="1709"/>
        </w:tabs>
        <w:spacing w:before="0" w:after="0" w:line="240" w:lineRule="auto"/>
        <w:rPr>
          <w:color w:val="FF0000"/>
        </w:rPr>
      </w:pPr>
    </w:p>
    <w:p w:rsidR="00EC2BAA" w:rsidRPr="0053164A" w:rsidRDefault="00C844E2" w:rsidP="00C844E2">
      <w:pPr>
        <w:pStyle w:val="20"/>
        <w:shd w:val="clear" w:color="auto" w:fill="auto"/>
        <w:tabs>
          <w:tab w:val="left" w:pos="284"/>
          <w:tab w:val="left" w:pos="1276"/>
          <w:tab w:val="left" w:pos="1709"/>
        </w:tabs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              3. </w:t>
      </w:r>
      <w:r w:rsidR="00EC2BAA" w:rsidRPr="0053164A">
        <w:rPr>
          <w:b/>
          <w:bCs/>
        </w:rPr>
        <w:t>Порядок рассмотрения кандидатур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  <w:tab w:val="left" w:pos="1709"/>
        </w:tabs>
        <w:spacing w:before="0" w:after="0" w:line="240" w:lineRule="auto"/>
      </w:pPr>
    </w:p>
    <w:p w:rsidR="00AB37F7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          3.1. Предложения о кандидатурах вносятся в Совет. Поступившие документы регистрируются Советом в день их поступления и направляются Председателем Совета на рассмотрение в постоянную комиссию Совета по финансово-бюджетной и налоговой политике, торговле, предпринимательству, </w:t>
      </w:r>
    </w:p>
    <w:p w:rsidR="00AB37F7" w:rsidRDefault="00AB37F7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lastRenderedPageBreak/>
        <w:t>имущественным и земельным отношениям (далее – Комиссия).</w:t>
      </w:r>
    </w:p>
    <w:p w:rsidR="00EC2BAA" w:rsidRPr="0053164A" w:rsidRDefault="00EC2BAA" w:rsidP="00925C9E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firstLine="709"/>
      </w:pPr>
      <w:r w:rsidRPr="0053164A">
        <w:t xml:space="preserve">3.2. </w:t>
      </w:r>
      <w:proofErr w:type="gramStart"/>
      <w:r w:rsidRPr="0053164A">
        <w:t xml:space="preserve">Комиссия в срок не более 10 календарных дней осуществляет предварительное рассмотрение кандидатур и представленных по ним документов на предмет их соответствия требованиям Федерального закона </w:t>
      </w:r>
      <w:bookmarkStart w:id="1" w:name="_Hlk94712778"/>
      <w:r w:rsidRPr="0053164A">
        <w:t>от     7 февраля 2011 г. № 6-ФЗ «Об общих принципах организ</w:t>
      </w:r>
      <w:r w:rsidR="00C844E2">
        <w:t>ации и деятельности контрольно-</w:t>
      </w:r>
      <w:r w:rsidRPr="0053164A">
        <w:t xml:space="preserve">счетных органов субъектов Российской Федерации и муниципальных образований», </w:t>
      </w:r>
      <w:bookmarkEnd w:id="1"/>
      <w:r w:rsidRPr="0053164A">
        <w:t>Положению о Контрольно-счетной палате муниципального образования Гулькевичский район, утвержденное решением Совета муниципального образования Гулькевичский район от</w:t>
      </w:r>
      <w:proofErr w:type="gramEnd"/>
      <w:r w:rsidRPr="0053164A">
        <w:t xml:space="preserve"> 16 декабря     2011 г.  № 5 (далее - Положение о КСП).</w:t>
      </w:r>
    </w:p>
    <w:p w:rsidR="00EC2BAA" w:rsidRPr="0053164A" w:rsidRDefault="00C844E2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>
        <w:t xml:space="preserve">         </w:t>
      </w:r>
      <w:r w:rsidR="00EC2BAA" w:rsidRPr="0053164A">
        <w:t>3.3. На заседание Комиссии приглашаются кандидаты, субъекты, внесшие соответствующие предложения о кандидатурах (их представители).</w:t>
      </w:r>
    </w:p>
    <w:p w:rsidR="00EC2BAA" w:rsidRPr="0053164A" w:rsidRDefault="00C844E2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>
        <w:t xml:space="preserve">         </w:t>
      </w:r>
      <w:r w:rsidR="00EC2BAA" w:rsidRPr="0053164A">
        <w:t>3.4. По результатам рассмотрения кандидатуры и представленных по ней документов Комиссия принимает одно из следующих решений:</w:t>
      </w:r>
    </w:p>
    <w:p w:rsidR="00EC2BAA" w:rsidRPr="0053164A" w:rsidRDefault="00C844E2" w:rsidP="00EC2BAA">
      <w:pPr>
        <w:pStyle w:val="20"/>
        <w:shd w:val="clear" w:color="auto" w:fill="auto"/>
        <w:tabs>
          <w:tab w:val="left" w:pos="284"/>
          <w:tab w:val="left" w:pos="1276"/>
          <w:tab w:val="left" w:pos="1483"/>
        </w:tabs>
        <w:spacing w:before="0" w:after="0" w:line="240" w:lineRule="auto"/>
      </w:pPr>
      <w:r>
        <w:t xml:space="preserve">         </w:t>
      </w:r>
      <w:r w:rsidR="00EC2BAA" w:rsidRPr="0053164A">
        <w:t>3.4.1. Кандидатура и представленные по ней документы соответствуют требованиям Федерального закона от 7 февраля 2011 г. № 6-ФЗ «Об общих принципах организ</w:t>
      </w:r>
      <w:r w:rsidR="00925C9E" w:rsidRPr="0053164A">
        <w:t xml:space="preserve">ации и деятельности контрольно - </w:t>
      </w:r>
      <w:r w:rsidR="00EC2BAA" w:rsidRPr="0053164A">
        <w:t>счетных органов субъектов Российской Федерации и муниципальных образований», Положения о КСП и настоящего Порядка;</w:t>
      </w:r>
    </w:p>
    <w:p w:rsidR="00EC2BAA" w:rsidRPr="0053164A" w:rsidRDefault="00C844E2" w:rsidP="00EC2BAA">
      <w:pPr>
        <w:pStyle w:val="20"/>
        <w:shd w:val="clear" w:color="auto" w:fill="auto"/>
        <w:tabs>
          <w:tab w:val="left" w:pos="284"/>
          <w:tab w:val="left" w:pos="1276"/>
          <w:tab w:val="left" w:pos="1483"/>
        </w:tabs>
        <w:spacing w:before="0" w:after="0" w:line="240" w:lineRule="auto"/>
      </w:pPr>
      <w:r>
        <w:t xml:space="preserve">         </w:t>
      </w:r>
      <w:r w:rsidR="00EC2BAA" w:rsidRPr="0053164A">
        <w:t xml:space="preserve">3.4.2. Кандидатура и предоставленные документы не </w:t>
      </w:r>
      <w:bookmarkStart w:id="2" w:name="_Hlk95469096"/>
      <w:r w:rsidR="00EC2BAA" w:rsidRPr="0053164A">
        <w:t>соответствует требованиям Федерального закона от 7 февраля 2011 г. № 6-ФЗ «Об общих принципах организации и деятельности контрольно-</w:t>
      </w:r>
      <w:r w:rsidR="00EC2BAA" w:rsidRPr="0053164A">
        <w:softHyphen/>
        <w:t>счетных органов субъектов Российской Федерации и муниципальных образований», Положения о КСП и настоящего Порядка</w:t>
      </w:r>
      <w:bookmarkEnd w:id="2"/>
      <w:r w:rsidR="00EC2BAA" w:rsidRPr="0053164A">
        <w:t>;</w:t>
      </w:r>
    </w:p>
    <w:p w:rsidR="00EC2BAA" w:rsidRPr="0053164A" w:rsidRDefault="00C844E2" w:rsidP="00EC2BAA">
      <w:pPr>
        <w:pStyle w:val="20"/>
        <w:shd w:val="clear" w:color="auto" w:fill="auto"/>
        <w:tabs>
          <w:tab w:val="left" w:pos="284"/>
          <w:tab w:val="left" w:pos="709"/>
          <w:tab w:val="left" w:pos="1522"/>
        </w:tabs>
        <w:spacing w:before="0" w:after="0" w:line="240" w:lineRule="auto"/>
      </w:pPr>
      <w:r>
        <w:tab/>
        <w:t xml:space="preserve">    </w:t>
      </w:r>
      <w:r w:rsidR="00EC2BAA" w:rsidRPr="0053164A">
        <w:t>3.5. Документы по кандидат</w:t>
      </w:r>
      <w:r w:rsidR="008A4825" w:rsidRPr="0053164A">
        <w:t>урам</w:t>
      </w:r>
      <w:r w:rsidR="00EC2BAA" w:rsidRPr="0053164A">
        <w:t xml:space="preserve"> на должность председателя и аудитора КСП, соответствующие требованиям Федерального закона от 7 февраля 2011 г.                № 6-ФЗ «Об общих принципах организации и деятельности контрольно-</w:t>
      </w:r>
      <w:r w:rsidR="00EC2BAA" w:rsidRPr="0053164A">
        <w:softHyphen/>
        <w:t xml:space="preserve">счетных органов субъектов Российской Федерации и муниципальных образований», Положению о КСП и настоящего Порядка, направляются председателю Совета и вносятся на рассмотрение сессии Совета. 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firstLine="851"/>
      </w:pPr>
    </w:p>
    <w:p w:rsidR="00EC2BAA" w:rsidRPr="0053164A" w:rsidRDefault="00EC2BAA" w:rsidP="00EC2BAA">
      <w:pPr>
        <w:pStyle w:val="22"/>
        <w:keepNext/>
        <w:keepLines/>
        <w:shd w:val="clear" w:color="auto" w:fill="auto"/>
        <w:tabs>
          <w:tab w:val="left" w:pos="284"/>
          <w:tab w:val="left" w:pos="1276"/>
          <w:tab w:val="left" w:pos="2405"/>
        </w:tabs>
        <w:spacing w:before="0" w:line="240" w:lineRule="auto"/>
        <w:ind w:left="2280"/>
        <w:jc w:val="center"/>
        <w:rPr>
          <w:sz w:val="28"/>
          <w:szCs w:val="28"/>
        </w:rPr>
      </w:pPr>
      <w:bookmarkStart w:id="3" w:name="bookmark1"/>
      <w:r w:rsidRPr="0053164A">
        <w:rPr>
          <w:sz w:val="28"/>
          <w:szCs w:val="28"/>
        </w:rPr>
        <w:t>4. Назначение на должность председателя КСП</w:t>
      </w:r>
      <w:bookmarkEnd w:id="3"/>
    </w:p>
    <w:p w:rsidR="00EC2BAA" w:rsidRPr="0053164A" w:rsidRDefault="00EC2BAA" w:rsidP="00EC2BAA">
      <w:pPr>
        <w:pStyle w:val="22"/>
        <w:keepNext/>
        <w:keepLines/>
        <w:shd w:val="clear" w:color="auto" w:fill="auto"/>
        <w:tabs>
          <w:tab w:val="left" w:pos="284"/>
          <w:tab w:val="left" w:pos="1276"/>
          <w:tab w:val="left" w:pos="2405"/>
        </w:tabs>
        <w:spacing w:before="0" w:line="240" w:lineRule="auto"/>
        <w:ind w:left="1900"/>
        <w:rPr>
          <w:sz w:val="28"/>
          <w:szCs w:val="28"/>
        </w:rPr>
      </w:pPr>
    </w:p>
    <w:p w:rsidR="00EC2BAA" w:rsidRPr="0053164A" w:rsidRDefault="00C844E2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>
        <w:t xml:space="preserve">         </w:t>
      </w:r>
      <w:r w:rsidR="00EC2BAA" w:rsidRPr="0053164A">
        <w:t>4.1</w:t>
      </w:r>
      <w:r w:rsidR="00925C9E" w:rsidRPr="0053164A">
        <w:t>. </w:t>
      </w:r>
      <w:r w:rsidR="00EC2BAA" w:rsidRPr="0053164A">
        <w:t xml:space="preserve"> Рассмотрение вопроса о назначении на должность председателя КСП на сессии Совета включает:</w:t>
      </w:r>
    </w:p>
    <w:p w:rsidR="00EC2BAA" w:rsidRPr="0053164A" w:rsidRDefault="00C844E2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>
        <w:tab/>
        <w:t xml:space="preserve">     </w:t>
      </w:r>
      <w:r w:rsidR="00EC2BAA" w:rsidRPr="0053164A">
        <w:t>4.1.1. представление (в алфавитном порядке) кандидатов субъектами, внесшими соответствующие предложения о кандидатурах (их представителями);</w:t>
      </w:r>
    </w:p>
    <w:p w:rsidR="00EC2BAA" w:rsidRPr="0053164A" w:rsidRDefault="00C844E2" w:rsidP="00EC2BAA">
      <w:pPr>
        <w:pStyle w:val="20"/>
        <w:shd w:val="clear" w:color="auto" w:fill="auto"/>
        <w:tabs>
          <w:tab w:val="left" w:pos="284"/>
          <w:tab w:val="left" w:pos="1276"/>
          <w:tab w:val="left" w:pos="1522"/>
        </w:tabs>
        <w:spacing w:before="0" w:after="0" w:line="240" w:lineRule="auto"/>
      </w:pPr>
      <w:r>
        <w:t xml:space="preserve">         </w:t>
      </w:r>
      <w:r w:rsidR="00EC2BAA" w:rsidRPr="0053164A">
        <w:t>4.1.2. выступления кандидатов с краткой информацией, связанной с организацией и деятельностью КСП (с целью определения деловых и профессиональных навыков кандидата);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  <w:tab w:val="left" w:pos="1522"/>
        </w:tabs>
        <w:spacing w:before="0" w:after="0" w:line="240" w:lineRule="auto"/>
      </w:pPr>
      <w:r w:rsidRPr="0053164A">
        <w:t xml:space="preserve">         4.1.3. вопросы депутатов Совета кандидатам, субъектам, внесшим предложения о кандидатурах (их представителям), ответы на вопросы.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   </w:t>
      </w:r>
      <w:r w:rsidR="00C844E2">
        <w:t xml:space="preserve"> </w:t>
      </w:r>
      <w:r w:rsidRPr="0053164A">
        <w:t xml:space="preserve">     4.2. На заседании Совета до начала процедуры рассмотрения кандидатур </w:t>
      </w:r>
      <w:r w:rsidRPr="0053164A">
        <w:lastRenderedPageBreak/>
        <w:t>на должность председателя КСП заслушивается решение Комиссии, принятое по результатам рассмотрения кандидатур и представленных по ним документов.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        4.3. Решение по вопросу о назначении на должность председателя КСП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>принимается Советом путем открытого голосования, большинством голосов присутствующих депутатов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ab/>
        <w:t xml:space="preserve">    4.4. В случае если на сессии Совета при рассмотрении вопроса о назначении на должность председателя КСП на голосование ставится более одной кандидатуры и по результатам первоначального голосования ни одна из кандидатур не набрала требуемого для назначения на должность председателя</w:t>
      </w:r>
    </w:p>
    <w:p w:rsidR="00925C9E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 КСП число голосов депутатов Совета, то проводится повторное голосование. </w:t>
      </w:r>
    </w:p>
    <w:p w:rsidR="00EC2BAA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       </w:t>
      </w:r>
      <w:r w:rsidR="00EC2BAA" w:rsidRPr="0053164A">
        <w:t>Повторное голосование проводится по двум кандидатам, набравшим по результатам первоначального голосования наибольшее число голосов депутатов Совета.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</w:p>
    <w:p w:rsidR="00EC2BAA" w:rsidRPr="0053164A" w:rsidRDefault="00EC2BAA" w:rsidP="00EC2BAA">
      <w:pPr>
        <w:pStyle w:val="22"/>
        <w:keepNext/>
        <w:keepLines/>
        <w:shd w:val="clear" w:color="auto" w:fill="auto"/>
        <w:tabs>
          <w:tab w:val="left" w:pos="284"/>
          <w:tab w:val="left" w:pos="1276"/>
          <w:tab w:val="left" w:pos="2613"/>
        </w:tabs>
        <w:spacing w:before="0" w:line="240" w:lineRule="auto"/>
        <w:rPr>
          <w:sz w:val="28"/>
          <w:szCs w:val="28"/>
        </w:rPr>
      </w:pPr>
      <w:bookmarkStart w:id="4" w:name="bookmark2"/>
      <w:r w:rsidRPr="0053164A">
        <w:rPr>
          <w:sz w:val="28"/>
          <w:szCs w:val="28"/>
        </w:rPr>
        <w:t xml:space="preserve">                                5. Назначение на должность аудитора КСП</w:t>
      </w:r>
      <w:bookmarkEnd w:id="4"/>
    </w:p>
    <w:p w:rsidR="00EC2BAA" w:rsidRPr="0053164A" w:rsidRDefault="00EC2BAA" w:rsidP="00EC2BAA">
      <w:pPr>
        <w:pStyle w:val="22"/>
        <w:keepNext/>
        <w:keepLines/>
        <w:shd w:val="clear" w:color="auto" w:fill="auto"/>
        <w:tabs>
          <w:tab w:val="left" w:pos="284"/>
          <w:tab w:val="left" w:pos="1276"/>
          <w:tab w:val="left" w:pos="2613"/>
        </w:tabs>
        <w:spacing w:before="0" w:line="240" w:lineRule="auto"/>
        <w:ind w:left="3071"/>
        <w:rPr>
          <w:sz w:val="28"/>
          <w:szCs w:val="28"/>
        </w:rPr>
      </w:pP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firstLine="851"/>
      </w:pPr>
      <w:r w:rsidRPr="0053164A">
        <w:t>5.1. Рассмотрение вопроса о назначении на должность аудиторов КСП на сессии Совета включает:</w:t>
      </w:r>
    </w:p>
    <w:p w:rsidR="00EC2BAA" w:rsidRPr="0053164A" w:rsidRDefault="00EC2BAA" w:rsidP="00EC2BAA">
      <w:pPr>
        <w:pStyle w:val="20"/>
        <w:numPr>
          <w:ilvl w:val="2"/>
          <w:numId w:val="4"/>
        </w:numPr>
        <w:shd w:val="clear" w:color="auto" w:fill="auto"/>
        <w:tabs>
          <w:tab w:val="left" w:pos="284"/>
          <w:tab w:val="left" w:pos="1276"/>
          <w:tab w:val="left" w:pos="1494"/>
        </w:tabs>
        <w:spacing w:before="0" w:after="0" w:line="240" w:lineRule="auto"/>
      </w:pPr>
      <w:r w:rsidRPr="0053164A">
        <w:t>представление кандидатуры председателем КСП;</w:t>
      </w:r>
    </w:p>
    <w:p w:rsidR="00EC2BAA" w:rsidRPr="0053164A" w:rsidRDefault="00EC2BAA" w:rsidP="00EC2BAA">
      <w:pPr>
        <w:pStyle w:val="20"/>
        <w:numPr>
          <w:ilvl w:val="2"/>
          <w:numId w:val="4"/>
        </w:numPr>
        <w:shd w:val="clear" w:color="auto" w:fill="auto"/>
        <w:tabs>
          <w:tab w:val="left" w:pos="284"/>
          <w:tab w:val="left" w:pos="1276"/>
          <w:tab w:val="left" w:pos="1494"/>
        </w:tabs>
        <w:spacing w:before="0" w:after="0" w:line="240" w:lineRule="auto"/>
      </w:pPr>
      <w:r w:rsidRPr="0053164A">
        <w:t xml:space="preserve"> вопросы депутатов Совета кандидату, ответы на вопросы;</w:t>
      </w:r>
    </w:p>
    <w:p w:rsidR="00EC2BAA" w:rsidRPr="0053164A" w:rsidRDefault="00EC2BAA" w:rsidP="00EC2BAA">
      <w:pPr>
        <w:pStyle w:val="20"/>
        <w:numPr>
          <w:ilvl w:val="2"/>
          <w:numId w:val="4"/>
        </w:numPr>
        <w:shd w:val="clear" w:color="auto" w:fill="auto"/>
        <w:tabs>
          <w:tab w:val="left" w:pos="284"/>
          <w:tab w:val="left" w:pos="1276"/>
          <w:tab w:val="left" w:pos="1494"/>
        </w:tabs>
        <w:spacing w:before="0" w:after="0" w:line="240" w:lineRule="auto"/>
      </w:pPr>
      <w:r w:rsidRPr="0053164A">
        <w:t>обсуждение кандидатур депутатами Совета.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            5.2. На сессии Совета до начала процедуры рассмотрения кандидатур заслушивается решение Комиссии, принятое по результатам рассмотрения кандидатур и представленных по ним документов.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            5.3. Решение по вопросу о назначении на должность аудиторов КСП принимается открытым голосованием большинством присутствующих на сессии депутатов.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           5.4. В случае</w:t>
      </w:r>
      <w:proofErr w:type="gramStart"/>
      <w:r w:rsidRPr="0053164A">
        <w:t>,</w:t>
      </w:r>
      <w:proofErr w:type="gramEnd"/>
      <w:r w:rsidRPr="0053164A">
        <w:t xml:space="preserve"> если по результатам голосования кандидатура не набрала </w:t>
      </w: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>необходимое количество голосов, принимается решение о проведении повторного рассмотрения кандидатур на должность аудитора КСП.</w:t>
      </w:r>
    </w:p>
    <w:p w:rsidR="00925C9E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</w:p>
    <w:p w:rsidR="00925C9E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</w:p>
    <w:p w:rsidR="00925C9E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>Председатель Совета</w:t>
      </w:r>
    </w:p>
    <w:p w:rsidR="00925C9E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муниципального образования </w:t>
      </w:r>
    </w:p>
    <w:p w:rsidR="00925C9E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  <w:r w:rsidRPr="0053164A">
        <w:t xml:space="preserve">Гулькевичский район                                                                  Л.В. </w:t>
      </w:r>
      <w:proofErr w:type="spellStart"/>
      <w:r w:rsidRPr="0053164A">
        <w:t>Перевертайло</w:t>
      </w:r>
      <w:proofErr w:type="spellEnd"/>
    </w:p>
    <w:p w:rsidR="00925C9E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</w:p>
    <w:p w:rsidR="00925C9E" w:rsidRPr="0053164A" w:rsidRDefault="00925C9E" w:rsidP="00EC2BAA">
      <w:pPr>
        <w:pStyle w:val="20"/>
        <w:shd w:val="clear" w:color="auto" w:fill="auto"/>
        <w:tabs>
          <w:tab w:val="left" w:pos="284"/>
          <w:tab w:val="left" w:pos="1276"/>
        </w:tabs>
        <w:spacing w:before="0" w:after="0" w:line="240" w:lineRule="auto"/>
      </w:pPr>
    </w:p>
    <w:p w:rsidR="00EC2BAA" w:rsidRPr="0053164A" w:rsidRDefault="00EC2BAA" w:rsidP="00EC2BAA">
      <w:pPr>
        <w:pStyle w:val="20"/>
        <w:shd w:val="clear" w:color="auto" w:fill="auto"/>
        <w:tabs>
          <w:tab w:val="left" w:pos="284"/>
          <w:tab w:val="left" w:pos="1050"/>
          <w:tab w:val="left" w:pos="1276"/>
        </w:tabs>
        <w:spacing w:before="0" w:after="0" w:line="240" w:lineRule="auto"/>
        <w:ind w:left="720"/>
      </w:pPr>
    </w:p>
    <w:sectPr w:rsidR="00EC2BAA" w:rsidRPr="0053164A" w:rsidSect="008255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12" w:rsidRPr="00825580" w:rsidRDefault="00656012" w:rsidP="00825580">
      <w:pPr>
        <w:pStyle w:val="20"/>
        <w:spacing w:before="0"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separator/>
      </w:r>
    </w:p>
  </w:endnote>
  <w:endnote w:type="continuationSeparator" w:id="0">
    <w:p w:rsidR="00656012" w:rsidRPr="00825580" w:rsidRDefault="00656012" w:rsidP="00825580">
      <w:pPr>
        <w:pStyle w:val="20"/>
        <w:spacing w:before="0"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12" w:rsidRPr="00825580" w:rsidRDefault="00656012" w:rsidP="00825580">
      <w:pPr>
        <w:pStyle w:val="20"/>
        <w:spacing w:before="0"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separator/>
      </w:r>
    </w:p>
  </w:footnote>
  <w:footnote w:type="continuationSeparator" w:id="0">
    <w:p w:rsidR="00656012" w:rsidRPr="00825580" w:rsidRDefault="00656012" w:rsidP="00825580">
      <w:pPr>
        <w:pStyle w:val="20"/>
        <w:spacing w:before="0"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6419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5580" w:rsidRPr="00825580" w:rsidRDefault="00767E2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55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5580" w:rsidRPr="008255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55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37F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255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5580" w:rsidRDefault="008255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859"/>
    <w:multiLevelType w:val="multilevel"/>
    <w:tmpl w:val="710A2A10"/>
    <w:lvl w:ilvl="0">
      <w:start w:val="2"/>
      <w:numFmt w:val="decimal"/>
      <w:lvlText w:val="%1."/>
      <w:lvlJc w:val="left"/>
      <w:pPr>
        <w:ind w:left="4260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28" w:hanging="2160"/>
      </w:pPr>
      <w:rPr>
        <w:rFonts w:hint="default"/>
      </w:rPr>
    </w:lvl>
  </w:abstractNum>
  <w:abstractNum w:abstractNumId="1">
    <w:nsid w:val="164E507E"/>
    <w:multiLevelType w:val="multilevel"/>
    <w:tmpl w:val="7E8E8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E0A51"/>
    <w:multiLevelType w:val="multilevel"/>
    <w:tmpl w:val="F8E64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40EC0"/>
    <w:multiLevelType w:val="multilevel"/>
    <w:tmpl w:val="4238AD98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415477F2"/>
    <w:multiLevelType w:val="hybridMultilevel"/>
    <w:tmpl w:val="72E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45480"/>
    <w:multiLevelType w:val="hybridMultilevel"/>
    <w:tmpl w:val="2EA04072"/>
    <w:lvl w:ilvl="0" w:tplc="5E6234DC">
      <w:start w:val="2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AA"/>
    <w:rsid w:val="0004187C"/>
    <w:rsid w:val="00044EFC"/>
    <w:rsid w:val="00082247"/>
    <w:rsid w:val="001D5F6C"/>
    <w:rsid w:val="00222906"/>
    <w:rsid w:val="002F47C3"/>
    <w:rsid w:val="004A0ACE"/>
    <w:rsid w:val="004F5252"/>
    <w:rsid w:val="0053164A"/>
    <w:rsid w:val="00537770"/>
    <w:rsid w:val="0063779F"/>
    <w:rsid w:val="00656012"/>
    <w:rsid w:val="00767E29"/>
    <w:rsid w:val="00825580"/>
    <w:rsid w:val="008A4825"/>
    <w:rsid w:val="00925C9E"/>
    <w:rsid w:val="00974837"/>
    <w:rsid w:val="009E7830"/>
    <w:rsid w:val="00AB37F7"/>
    <w:rsid w:val="00C844E2"/>
    <w:rsid w:val="00EC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C2B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2BAA"/>
    <w:pPr>
      <w:shd w:val="clear" w:color="auto" w:fill="FFFFFF"/>
      <w:spacing w:before="840" w:after="340" w:line="24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EC2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BAA"/>
    <w:pPr>
      <w:shd w:val="clear" w:color="auto" w:fill="FFFFFF"/>
      <w:spacing w:before="220" w:after="840" w:line="31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EC2B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2BAA"/>
    <w:pPr>
      <w:shd w:val="clear" w:color="auto" w:fill="FFFFFF"/>
      <w:spacing w:before="320" w:line="36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rsid w:val="00EC2B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2BAA"/>
    <w:pPr>
      <w:shd w:val="clear" w:color="auto" w:fill="FFFFFF"/>
      <w:spacing w:before="560" w:after="980"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EC2B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C2BAA"/>
    <w:pPr>
      <w:shd w:val="clear" w:color="auto" w:fill="FFFFFF"/>
      <w:spacing w:before="300" w:line="266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925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55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5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825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5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Nabiulina</cp:lastModifiedBy>
  <cp:revision>8</cp:revision>
  <dcterms:created xsi:type="dcterms:W3CDTF">2022-02-11T09:04:00Z</dcterms:created>
  <dcterms:modified xsi:type="dcterms:W3CDTF">2022-02-28T12:59:00Z</dcterms:modified>
</cp:coreProperties>
</file>