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DD8B" w14:textId="77777777" w:rsidR="00105C73" w:rsidRDefault="00105C73"/>
    <w:p w14:paraId="215DE7AD" w14:textId="77777777" w:rsidR="002E5684" w:rsidRDefault="002E5684"/>
    <w:p w14:paraId="2A8DAAF2" w14:textId="77777777" w:rsidR="005D60EC" w:rsidRDefault="005D60EC" w:rsidP="005D60EC">
      <w:r>
        <w:rPr>
          <w:noProof/>
        </w:rPr>
        <w:drawing>
          <wp:anchor distT="0" distB="0" distL="114300" distR="114300" simplePos="0" relativeHeight="251663360" behindDoc="0" locked="0" layoutInCell="1" allowOverlap="1" wp14:anchorId="5528A9B3" wp14:editId="1403225B">
            <wp:simplePos x="0" y="0"/>
            <wp:positionH relativeFrom="column">
              <wp:posOffset>2581275</wp:posOffset>
            </wp:positionH>
            <wp:positionV relativeFrom="paragraph">
              <wp:posOffset>-388620</wp:posOffset>
            </wp:positionV>
            <wp:extent cx="6858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3CA40" w14:textId="77777777" w:rsidR="005D60EC" w:rsidRDefault="005D60EC" w:rsidP="005D60EC"/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5D60EC" w:rsidRPr="002D418A" w14:paraId="35E245C4" w14:textId="77777777" w:rsidTr="00506249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D2C5E8" w14:textId="77777777" w:rsidR="005D60EC" w:rsidRDefault="005D60EC" w:rsidP="00506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 ПАЛАТА</w:t>
            </w:r>
          </w:p>
          <w:p w14:paraId="68FF01C9" w14:textId="77777777" w:rsidR="005D60EC" w:rsidRDefault="005D60EC" w:rsidP="00506249">
            <w:pPr>
              <w:jc w:val="center"/>
              <w:rPr>
                <w:b/>
                <w:sz w:val="28"/>
                <w:szCs w:val="28"/>
              </w:rPr>
            </w:pPr>
            <w:r w:rsidRPr="00BE59BD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FE5">
              <w:rPr>
                <w:b/>
                <w:sz w:val="28"/>
                <w:szCs w:val="28"/>
              </w:rPr>
              <w:t>ГУЛЬКЕВИЧСКИЙ РАЙОН</w:t>
            </w:r>
          </w:p>
          <w:p w14:paraId="19F4782E" w14:textId="77777777" w:rsidR="005D60EC" w:rsidRPr="00F45FE5" w:rsidRDefault="005D60EC" w:rsidP="00506249">
            <w:pPr>
              <w:jc w:val="center"/>
              <w:rPr>
                <w:b/>
                <w:sz w:val="28"/>
                <w:szCs w:val="28"/>
              </w:rPr>
            </w:pPr>
          </w:p>
          <w:p w14:paraId="52B32F5D" w14:textId="77777777" w:rsidR="005D60EC" w:rsidRPr="00F45FE5" w:rsidRDefault="005D60EC" w:rsidP="00506249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14:paraId="3F2CD488" w14:textId="77777777" w:rsidR="005D60EC" w:rsidRPr="002D5D97" w:rsidRDefault="005D60EC" w:rsidP="00506249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РАСПОРЯЖЕНИЕ</w:t>
            </w:r>
          </w:p>
        </w:tc>
      </w:tr>
      <w:tr w:rsidR="005D60EC" w:rsidRPr="002D418A" w14:paraId="4FD792E2" w14:textId="77777777" w:rsidTr="00506249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B3A4F" w14:textId="77777777" w:rsidR="005D60EC" w:rsidRPr="002D5D97" w:rsidRDefault="005D60EC" w:rsidP="00506249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8B4D4" w14:textId="071B0881" w:rsidR="005D60EC" w:rsidRPr="00EF5B3F" w:rsidRDefault="005F18B9" w:rsidP="00801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D60EC">
              <w:rPr>
                <w:sz w:val="28"/>
                <w:szCs w:val="28"/>
              </w:rPr>
              <w:t>.</w:t>
            </w:r>
            <w:r w:rsidR="007B79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5D60EC">
              <w:rPr>
                <w:sz w:val="28"/>
                <w:szCs w:val="28"/>
              </w:rPr>
              <w:t>.20</w:t>
            </w:r>
            <w:r w:rsidR="00105C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8DDF178" w14:textId="77777777" w:rsidR="005D60EC" w:rsidRPr="002D7887" w:rsidRDefault="005D60EC" w:rsidP="005062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57B3C" w14:textId="77777777" w:rsidR="005D60EC" w:rsidRPr="002D5D97" w:rsidRDefault="005D60EC" w:rsidP="00506249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58330" w14:textId="7C4541EB" w:rsidR="005D60EC" w:rsidRPr="00EF5B3F" w:rsidRDefault="00473F0B" w:rsidP="00105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D60EC">
              <w:rPr>
                <w:sz w:val="28"/>
                <w:szCs w:val="28"/>
              </w:rPr>
              <w:t>-р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16B2D6" w14:textId="77777777" w:rsidR="005D60EC" w:rsidRPr="002D418A" w:rsidRDefault="005D60EC" w:rsidP="0050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0EC" w:rsidRPr="002D418A" w14:paraId="21534837" w14:textId="77777777" w:rsidTr="00506249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2ACB76" w14:textId="77777777" w:rsidR="005D60EC" w:rsidRDefault="005D60EC" w:rsidP="00506249">
            <w:pPr>
              <w:ind w:firstLine="4140"/>
              <w:jc w:val="both"/>
            </w:pPr>
            <w:r w:rsidRPr="009C52B9">
              <w:t>г. Гулькевичи</w:t>
            </w:r>
          </w:p>
          <w:p w14:paraId="30CC1BCD" w14:textId="77777777" w:rsidR="005D60EC" w:rsidRPr="009C52B9" w:rsidRDefault="005D60EC" w:rsidP="00506249">
            <w:pPr>
              <w:ind w:firstLine="4140"/>
              <w:jc w:val="both"/>
            </w:pPr>
          </w:p>
        </w:tc>
      </w:tr>
      <w:tr w:rsidR="005D60EC" w:rsidRPr="002D418A" w14:paraId="44E7AE3C" w14:textId="77777777" w:rsidTr="00506249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061710" w14:textId="77777777" w:rsidR="005D60EC" w:rsidRDefault="005D60EC" w:rsidP="00506249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14:paraId="6BAF7350" w14:textId="77777777" w:rsidR="005D60EC" w:rsidRPr="0010185B" w:rsidRDefault="005D60EC" w:rsidP="00506249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5D60EC" w:rsidRPr="002D418A" w14:paraId="58B77F34" w14:textId="77777777" w:rsidTr="00506249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41C7A" w14:textId="7A684FA7" w:rsidR="005D60EC" w:rsidRDefault="005D60EC" w:rsidP="00506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распоряжение от 2</w:t>
            </w:r>
            <w:r w:rsidR="00473F0B">
              <w:rPr>
                <w:b/>
                <w:sz w:val="28"/>
                <w:szCs w:val="28"/>
              </w:rPr>
              <w:t>8</w:t>
            </w:r>
            <w:r w:rsidR="007B79B9">
              <w:rPr>
                <w:b/>
                <w:sz w:val="28"/>
                <w:szCs w:val="28"/>
              </w:rPr>
              <w:t>.12.202</w:t>
            </w:r>
            <w:r w:rsidR="00473F0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473F0B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-р                 </w:t>
            </w:r>
            <w:proofErr w:type="gramStart"/>
            <w:r>
              <w:rPr>
                <w:b/>
                <w:sz w:val="28"/>
                <w:szCs w:val="28"/>
              </w:rPr>
              <w:t xml:space="preserve">   «</w:t>
            </w:r>
            <w:proofErr w:type="gramEnd"/>
            <w:r>
              <w:rPr>
                <w:b/>
                <w:sz w:val="28"/>
                <w:szCs w:val="28"/>
              </w:rPr>
              <w:t>Об утверждении плана работы Контрольно-счетной палаты муниципального образования Гулькевичский район на 20</w:t>
            </w:r>
            <w:r w:rsidR="00FE74E9">
              <w:rPr>
                <w:b/>
                <w:sz w:val="28"/>
                <w:szCs w:val="28"/>
              </w:rPr>
              <w:t>2</w:t>
            </w:r>
            <w:r w:rsidR="00473F0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год»</w:t>
            </w:r>
          </w:p>
          <w:p w14:paraId="29951E48" w14:textId="77777777" w:rsidR="005D60EC" w:rsidRPr="00F9285E" w:rsidRDefault="005D60EC" w:rsidP="0050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0EC" w:rsidRPr="002D418A" w14:paraId="4BD20862" w14:textId="77777777" w:rsidTr="00506249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97DFEF" w14:textId="77777777" w:rsidR="005D60EC" w:rsidRPr="00F9285E" w:rsidRDefault="005D60EC" w:rsidP="00506249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14:paraId="677698D5" w14:textId="77777777" w:rsidR="005D60EC" w:rsidRPr="00353FBF" w:rsidRDefault="005D60EC" w:rsidP="00506249">
            <w:pPr>
              <w:ind w:firstLine="851"/>
              <w:jc w:val="both"/>
              <w:rPr>
                <w:sz w:val="28"/>
                <w:szCs w:val="28"/>
              </w:rPr>
            </w:pPr>
            <w:r w:rsidRPr="00353FBF">
              <w:rPr>
                <w:sz w:val="28"/>
                <w:szCs w:val="28"/>
              </w:rPr>
              <w:t xml:space="preserve">Руководствуясь </w:t>
            </w:r>
            <w:r>
              <w:rPr>
                <w:sz w:val="28"/>
                <w:szCs w:val="28"/>
              </w:rPr>
              <w:t xml:space="preserve">решением 27 сессии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созыва Совета муниципального образования Гулькевичский район от 16 декабря 2011 года № 5 «О создании Контрольно-счетной палаты муниципального образования Гулькевичский район»:</w:t>
            </w:r>
          </w:p>
        </w:tc>
      </w:tr>
    </w:tbl>
    <w:p w14:paraId="53986BBF" w14:textId="77777777" w:rsidR="005D60EC" w:rsidRDefault="005D60EC" w:rsidP="005D60EC"/>
    <w:p w14:paraId="196A578E" w14:textId="2C241172" w:rsidR="005D60EC" w:rsidRPr="009B08B6" w:rsidRDefault="005D60EC" w:rsidP="005D60E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план работы на 20</w:t>
      </w:r>
      <w:r w:rsidR="00FE74E9">
        <w:rPr>
          <w:sz w:val="28"/>
          <w:szCs w:val="28"/>
        </w:rPr>
        <w:t>2</w:t>
      </w:r>
      <w:r w:rsidR="00473F0B">
        <w:rPr>
          <w:sz w:val="28"/>
          <w:szCs w:val="28"/>
        </w:rPr>
        <w:t>2</w:t>
      </w:r>
      <w:r>
        <w:rPr>
          <w:sz w:val="28"/>
          <w:szCs w:val="28"/>
        </w:rPr>
        <w:t xml:space="preserve"> год, изложив приложение в новой редакции (прилагается)</w:t>
      </w:r>
    </w:p>
    <w:p w14:paraId="1FAD9BE9" w14:textId="77777777" w:rsidR="005D60EC" w:rsidRDefault="005D60EC" w:rsidP="005D60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распоряжения оставляю за собой.</w:t>
      </w:r>
    </w:p>
    <w:p w14:paraId="6242EB65" w14:textId="77777777" w:rsidR="005D60EC" w:rsidRDefault="005D60EC" w:rsidP="005D60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tbl>
      <w:tblPr>
        <w:tblpPr w:leftFromText="180" w:rightFromText="180" w:vertAnchor="text" w:horzAnchor="margin" w:tblpX="-72" w:tblpY="73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567"/>
        <w:gridCol w:w="2021"/>
      </w:tblGrid>
      <w:tr w:rsidR="005D60EC" w:rsidRPr="002D418A" w14:paraId="236DE08B" w14:textId="77777777" w:rsidTr="002E5684">
        <w:trPr>
          <w:trHeight w:val="368"/>
          <w:hidden/>
        </w:trPr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D72E9" w14:textId="77777777" w:rsidR="005D60EC" w:rsidRPr="00F9285E" w:rsidRDefault="005D60EC" w:rsidP="00506249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14:paraId="023E19BC" w14:textId="77777777" w:rsidR="005D60EC" w:rsidRPr="00F9285E" w:rsidRDefault="005D60EC" w:rsidP="005062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0EC" w:rsidRPr="002D418A" w14:paraId="272695D2" w14:textId="77777777" w:rsidTr="002E5684">
        <w:trPr>
          <w:trHeight w:val="690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494C0486" w14:textId="77777777" w:rsidR="007B79B9" w:rsidRDefault="005D60EC" w:rsidP="002E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муниципального </w:t>
            </w:r>
            <w:r w:rsidR="002E568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бразования </w:t>
            </w:r>
          </w:p>
          <w:p w14:paraId="045652DD" w14:textId="77777777" w:rsidR="005D60EC" w:rsidRPr="00F9285E" w:rsidRDefault="005D60EC" w:rsidP="002E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Гулькевичский район</w:t>
            </w:r>
            <w:r w:rsidR="007B79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B59504" w14:textId="77777777" w:rsidR="005D60EC" w:rsidRPr="00F9285E" w:rsidRDefault="005D60EC" w:rsidP="00506249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2A527" w14:textId="06177E65" w:rsidR="005D60EC" w:rsidRPr="00F9285E" w:rsidRDefault="00473F0B" w:rsidP="00506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Губенко</w:t>
            </w:r>
          </w:p>
        </w:tc>
      </w:tr>
    </w:tbl>
    <w:p w14:paraId="0E4E6C2A" w14:textId="77777777" w:rsidR="005D60EC" w:rsidRDefault="005D60EC" w:rsidP="005D60EC"/>
    <w:p w14:paraId="719836AF" w14:textId="77777777" w:rsidR="005D60EC" w:rsidRDefault="005D60EC" w:rsidP="005D60EC"/>
    <w:p w14:paraId="7776D6F3" w14:textId="77777777" w:rsidR="005D60EC" w:rsidRDefault="005D60EC"/>
    <w:p w14:paraId="25212064" w14:textId="77777777" w:rsidR="00105C73" w:rsidRDefault="00105C73"/>
    <w:p w14:paraId="02E45667" w14:textId="77777777" w:rsidR="00105C73" w:rsidRDefault="00105C73"/>
    <w:p w14:paraId="0CD35821" w14:textId="77777777" w:rsidR="00105C73" w:rsidRDefault="00105C73"/>
    <w:p w14:paraId="22E8B200" w14:textId="77777777" w:rsidR="00105C73" w:rsidRDefault="00105C73"/>
    <w:p w14:paraId="54016376" w14:textId="77777777" w:rsidR="00105C73" w:rsidRDefault="00105C73"/>
    <w:p w14:paraId="54517CAC" w14:textId="77777777" w:rsidR="00105C73" w:rsidRDefault="00105C73"/>
    <w:sectPr w:rsidR="00105C73" w:rsidSect="00105C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3F6"/>
    <w:rsid w:val="00062C10"/>
    <w:rsid w:val="000835B8"/>
    <w:rsid w:val="000E458F"/>
    <w:rsid w:val="00105C73"/>
    <w:rsid w:val="00142A02"/>
    <w:rsid w:val="001C1C3A"/>
    <w:rsid w:val="002D2ECF"/>
    <w:rsid w:val="002E5684"/>
    <w:rsid w:val="00353F9C"/>
    <w:rsid w:val="003872E4"/>
    <w:rsid w:val="00473F0B"/>
    <w:rsid w:val="0053131B"/>
    <w:rsid w:val="00586C6A"/>
    <w:rsid w:val="005D60EC"/>
    <w:rsid w:val="005E2D29"/>
    <w:rsid w:val="005F18B9"/>
    <w:rsid w:val="00601BB7"/>
    <w:rsid w:val="00623AD5"/>
    <w:rsid w:val="007B79B9"/>
    <w:rsid w:val="007B7B25"/>
    <w:rsid w:val="007F7FE4"/>
    <w:rsid w:val="0080129B"/>
    <w:rsid w:val="0089473D"/>
    <w:rsid w:val="0094770D"/>
    <w:rsid w:val="009533F6"/>
    <w:rsid w:val="00977B2A"/>
    <w:rsid w:val="009E3355"/>
    <w:rsid w:val="00BB2BFC"/>
    <w:rsid w:val="00C14A3A"/>
    <w:rsid w:val="00DC241C"/>
    <w:rsid w:val="00DD07CE"/>
    <w:rsid w:val="00F03992"/>
    <w:rsid w:val="00F87ED5"/>
    <w:rsid w:val="00FE74E9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7A20"/>
  <w15:docId w15:val="{38F5F8BA-045F-4DF8-B426-EE0580EE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3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F45E-963A-4F8B-85FC-107AAD07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2021-04-29T09:54:00Z</cp:lastPrinted>
  <dcterms:created xsi:type="dcterms:W3CDTF">2018-11-06T13:42:00Z</dcterms:created>
  <dcterms:modified xsi:type="dcterms:W3CDTF">2022-07-14T08:21:00Z</dcterms:modified>
</cp:coreProperties>
</file>