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4" w:rsidRDefault="004769C4" w:rsidP="004769C4">
      <w:pPr>
        <w:shd w:val="clear" w:color="auto" w:fill="FFFFFF"/>
        <w:ind w:firstLine="706"/>
        <w:rPr>
          <w:rFonts w:eastAsia="Times New Roman"/>
          <w:sz w:val="28"/>
          <w:szCs w:val="28"/>
        </w:rPr>
      </w:pPr>
    </w:p>
    <w:p w:rsidR="004769C4" w:rsidRDefault="003D0657" w:rsidP="003D0657">
      <w:pPr>
        <w:shd w:val="clear" w:color="auto" w:fill="FFFFFF"/>
        <w:ind w:firstLine="706"/>
        <w:jc w:val="center"/>
        <w:rPr>
          <w:rFonts w:eastAsia="Times New Roman"/>
          <w:sz w:val="28"/>
          <w:szCs w:val="28"/>
        </w:rPr>
      </w:pPr>
      <w:r w:rsidRPr="003D065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2772080</wp:posOffset>
            </wp:positionH>
            <wp:positionV relativeFrom="paragraph">
              <wp:posOffset>-227482</wp:posOffset>
            </wp:positionV>
            <wp:extent cx="678129" cy="804672"/>
            <wp:effectExtent l="19050" t="0" r="7671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9C4" w:rsidRDefault="004769C4" w:rsidP="004769C4">
      <w:pPr>
        <w:shd w:val="clear" w:color="auto" w:fill="FFFFFF"/>
        <w:ind w:firstLine="706"/>
        <w:rPr>
          <w:rFonts w:eastAsia="Times New Roman"/>
          <w:sz w:val="28"/>
          <w:szCs w:val="28"/>
        </w:rPr>
      </w:pPr>
    </w:p>
    <w:p w:rsidR="004769C4" w:rsidRDefault="004769C4" w:rsidP="004769C4">
      <w:pPr>
        <w:shd w:val="clear" w:color="auto" w:fill="FFFFFF"/>
        <w:ind w:firstLine="706"/>
        <w:rPr>
          <w:rFonts w:eastAsia="Times New Roman"/>
          <w:sz w:val="28"/>
          <w:szCs w:val="28"/>
        </w:rPr>
      </w:pPr>
    </w:p>
    <w:p w:rsidR="00C0090D" w:rsidRDefault="00C0090D" w:rsidP="004769C4">
      <w:pPr>
        <w:shd w:val="clear" w:color="auto" w:fill="FFFFFF"/>
        <w:ind w:firstLine="706"/>
        <w:rPr>
          <w:rFonts w:eastAsia="Times New Roman"/>
          <w:b/>
          <w:bCs/>
          <w:sz w:val="28"/>
          <w:szCs w:val="28"/>
        </w:rPr>
      </w:pPr>
    </w:p>
    <w:p w:rsidR="003D0657" w:rsidRPr="006B348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6B3487">
        <w:rPr>
          <w:b/>
          <w:bCs/>
          <w:color w:val="000000"/>
          <w:sz w:val="28"/>
          <w:szCs w:val="28"/>
        </w:rPr>
        <w:t>СОВЕТ МУНИЦИПАЛЬНОГО ОБРАЗОВАНИЯ</w:t>
      </w: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 w:rsidRPr="006B3487">
        <w:rPr>
          <w:b/>
          <w:bCs/>
          <w:color w:val="000000"/>
          <w:sz w:val="28"/>
          <w:szCs w:val="28"/>
        </w:rPr>
        <w:t>ГУЛЬКЕВИЧСКИЙ РАЙОН</w:t>
      </w: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</w:p>
    <w:p w:rsidR="003D0657" w:rsidRPr="004A32F4" w:rsidRDefault="00F32B19" w:rsidP="003D0657">
      <w:pPr>
        <w:pStyle w:val="ab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25.02.2022</w:t>
      </w:r>
      <w:r w:rsidR="003D0657">
        <w:rPr>
          <w:bCs/>
          <w:color w:val="000000"/>
          <w:sz w:val="28"/>
          <w:szCs w:val="28"/>
        </w:rPr>
        <w:t xml:space="preserve">                        </w:t>
      </w:r>
      <w:r w:rsidR="003D0657" w:rsidRPr="004A32F4">
        <w:rPr>
          <w:bCs/>
          <w:color w:val="000000"/>
          <w:sz w:val="28"/>
          <w:szCs w:val="28"/>
        </w:rPr>
        <w:t xml:space="preserve"> </w:t>
      </w:r>
      <w:r w:rsidR="00015369">
        <w:rPr>
          <w:bCs/>
          <w:color w:val="000000"/>
          <w:sz w:val="28"/>
          <w:szCs w:val="28"/>
        </w:rPr>
        <w:t xml:space="preserve">                    </w:t>
      </w:r>
      <w:r>
        <w:rPr>
          <w:bCs/>
          <w:color w:val="000000"/>
          <w:sz w:val="28"/>
          <w:szCs w:val="28"/>
        </w:rPr>
        <w:t xml:space="preserve">  №</w:t>
      </w:r>
      <w:r w:rsidR="00DF6C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</w:t>
      </w:r>
    </w:p>
    <w:p w:rsidR="003D0657" w:rsidRPr="004A32F4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Cs/>
          <w:color w:val="000000"/>
          <w:sz w:val="28"/>
          <w:szCs w:val="28"/>
        </w:rPr>
      </w:pPr>
    </w:p>
    <w:p w:rsidR="003D0657" w:rsidRPr="004A32F4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Cs/>
          <w:color w:val="000000"/>
          <w:sz w:val="28"/>
          <w:szCs w:val="28"/>
        </w:rPr>
      </w:pPr>
      <w:r w:rsidRPr="004A32F4">
        <w:rPr>
          <w:bCs/>
          <w:color w:val="000000"/>
          <w:sz w:val="28"/>
          <w:szCs w:val="28"/>
        </w:rPr>
        <w:t>г</w:t>
      </w:r>
      <w:proofErr w:type="gramStart"/>
      <w:r w:rsidRPr="004A32F4">
        <w:rPr>
          <w:bCs/>
          <w:color w:val="000000"/>
          <w:sz w:val="28"/>
          <w:szCs w:val="28"/>
        </w:rPr>
        <w:t>.Г</w:t>
      </w:r>
      <w:proofErr w:type="gramEnd"/>
      <w:r w:rsidRPr="004A32F4">
        <w:rPr>
          <w:bCs/>
          <w:color w:val="000000"/>
          <w:sz w:val="28"/>
          <w:szCs w:val="28"/>
        </w:rPr>
        <w:t>улькевичи</w:t>
      </w:r>
    </w:p>
    <w:p w:rsidR="003D0657" w:rsidRDefault="003D0657" w:rsidP="00C0090D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BC6AB3" w:rsidRDefault="00BC6AB3" w:rsidP="00C0090D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4769C4" w:rsidRDefault="004769C4" w:rsidP="005902E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5902E3">
        <w:rPr>
          <w:rFonts w:eastAsia="Times New Roman"/>
          <w:b/>
          <w:bCs/>
          <w:sz w:val="28"/>
          <w:szCs w:val="28"/>
        </w:rPr>
        <w:t xml:space="preserve">б </w:t>
      </w:r>
      <w:bookmarkStart w:id="0" w:name="_Hlk94861846"/>
      <w:r w:rsidR="005902E3">
        <w:rPr>
          <w:rFonts w:eastAsia="Times New Roman"/>
          <w:b/>
          <w:bCs/>
          <w:sz w:val="28"/>
          <w:szCs w:val="28"/>
        </w:rPr>
        <w:t>утверждении Порядка рассмотрения кандидатур на должности председателя и аудитора Контрольно-счетной палаты</w:t>
      </w:r>
      <w:r>
        <w:rPr>
          <w:rFonts w:eastAsia="Times New Roman"/>
          <w:b/>
          <w:bCs/>
          <w:sz w:val="28"/>
          <w:szCs w:val="28"/>
        </w:rPr>
        <w:t xml:space="preserve"> муниципального образования</w:t>
      </w:r>
      <w:r w:rsidR="00DF6C6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Гулькевичский район</w:t>
      </w:r>
      <w:bookmarkEnd w:id="0"/>
    </w:p>
    <w:p w:rsidR="004769C4" w:rsidRDefault="004769C4" w:rsidP="00C0090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BC6AB3" w:rsidRDefault="00BC6AB3" w:rsidP="00C0090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4F30F1" w:rsidRPr="004769C4" w:rsidRDefault="005902E3" w:rsidP="00C0090D">
      <w:pPr>
        <w:shd w:val="clear" w:color="auto" w:fill="FFFFFF"/>
        <w:ind w:firstLine="709"/>
        <w:jc w:val="both"/>
      </w:pPr>
      <w:r w:rsidRPr="005902E3">
        <w:rPr>
          <w:sz w:val="28"/>
          <w:szCs w:val="28"/>
        </w:rPr>
        <w:t>Руковод</w:t>
      </w:r>
      <w:r w:rsidR="00BC6AB3">
        <w:rPr>
          <w:sz w:val="28"/>
          <w:szCs w:val="28"/>
        </w:rPr>
        <w:t xml:space="preserve">ствуясь Федеральным законом от </w:t>
      </w:r>
      <w:r w:rsidRPr="005902E3">
        <w:rPr>
          <w:sz w:val="28"/>
          <w:szCs w:val="28"/>
        </w:rPr>
        <w:t xml:space="preserve">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</w:t>
      </w:r>
      <w:r w:rsidRPr="004769C4">
        <w:rPr>
          <w:rFonts w:eastAsia="Times New Roman"/>
          <w:spacing w:val="-1"/>
          <w:sz w:val="28"/>
          <w:szCs w:val="28"/>
        </w:rPr>
        <w:t xml:space="preserve">муниципального </w:t>
      </w:r>
      <w:r w:rsidRPr="004769C4">
        <w:rPr>
          <w:rFonts w:eastAsia="Times New Roman"/>
          <w:sz w:val="28"/>
          <w:szCs w:val="28"/>
        </w:rPr>
        <w:t xml:space="preserve">образования </w:t>
      </w:r>
      <w:r>
        <w:rPr>
          <w:rFonts w:eastAsia="Times New Roman"/>
          <w:sz w:val="28"/>
          <w:szCs w:val="28"/>
        </w:rPr>
        <w:t>Гулькевичский район</w:t>
      </w:r>
      <w:r w:rsidRPr="005902E3">
        <w:rPr>
          <w:sz w:val="28"/>
          <w:szCs w:val="28"/>
        </w:rPr>
        <w:t xml:space="preserve"> от </w:t>
      </w:r>
      <w:r>
        <w:rPr>
          <w:sz w:val="28"/>
          <w:szCs w:val="28"/>
        </w:rPr>
        <w:t>16 декабря</w:t>
      </w:r>
      <w:r w:rsidRPr="005902E3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5902E3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Pr="005902E3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>К</w:t>
      </w:r>
      <w:r w:rsidRPr="005902E3">
        <w:rPr>
          <w:sz w:val="28"/>
          <w:szCs w:val="28"/>
        </w:rPr>
        <w:t xml:space="preserve">онтрольно-счетной палате </w:t>
      </w:r>
      <w:r w:rsidRPr="004769C4">
        <w:rPr>
          <w:rFonts w:eastAsia="Times New Roman"/>
          <w:spacing w:val="-1"/>
          <w:sz w:val="28"/>
          <w:szCs w:val="28"/>
        </w:rPr>
        <w:t xml:space="preserve">муниципального </w:t>
      </w:r>
      <w:r w:rsidRPr="004769C4">
        <w:rPr>
          <w:rFonts w:eastAsia="Times New Roman"/>
          <w:sz w:val="28"/>
          <w:szCs w:val="28"/>
        </w:rPr>
        <w:t xml:space="preserve">образования </w:t>
      </w:r>
      <w:r>
        <w:rPr>
          <w:rFonts w:eastAsia="Times New Roman"/>
          <w:sz w:val="28"/>
          <w:szCs w:val="28"/>
        </w:rPr>
        <w:t>Гулькевичский район</w:t>
      </w:r>
      <w:r w:rsidRPr="005902E3">
        <w:rPr>
          <w:sz w:val="28"/>
          <w:szCs w:val="28"/>
        </w:rPr>
        <w:t xml:space="preserve">», </w:t>
      </w:r>
      <w:r w:rsidR="00016F15" w:rsidRPr="005902E3">
        <w:rPr>
          <w:rFonts w:eastAsia="Times New Roman"/>
          <w:spacing w:val="-1"/>
          <w:sz w:val="28"/>
          <w:szCs w:val="28"/>
        </w:rPr>
        <w:t>в соответствии со стать</w:t>
      </w:r>
      <w:r>
        <w:rPr>
          <w:rFonts w:eastAsia="Times New Roman"/>
          <w:spacing w:val="-1"/>
          <w:sz w:val="28"/>
          <w:szCs w:val="28"/>
        </w:rPr>
        <w:t>ей</w:t>
      </w:r>
      <w:r w:rsidR="005E6C2C">
        <w:rPr>
          <w:rFonts w:eastAsia="Times New Roman"/>
          <w:spacing w:val="-1"/>
          <w:sz w:val="28"/>
          <w:szCs w:val="28"/>
        </w:rPr>
        <w:t xml:space="preserve"> 44</w:t>
      </w:r>
      <w:r w:rsidR="00016F15" w:rsidRPr="005902E3">
        <w:rPr>
          <w:rFonts w:eastAsia="Times New Roman"/>
          <w:spacing w:val="-1"/>
          <w:sz w:val="28"/>
          <w:szCs w:val="28"/>
        </w:rPr>
        <w:t xml:space="preserve"> </w:t>
      </w:r>
      <w:r w:rsidR="00BC6AB3">
        <w:rPr>
          <w:rFonts w:eastAsia="Times New Roman"/>
          <w:spacing w:val="-1"/>
          <w:sz w:val="28"/>
          <w:szCs w:val="28"/>
        </w:rPr>
        <w:t>у</w:t>
      </w:r>
      <w:r w:rsidR="00016F15" w:rsidRPr="005902E3">
        <w:rPr>
          <w:rFonts w:eastAsia="Times New Roman"/>
          <w:spacing w:val="-1"/>
          <w:sz w:val="28"/>
          <w:szCs w:val="28"/>
        </w:rPr>
        <w:t>става муниципального образования</w:t>
      </w:r>
      <w:r w:rsidR="00BC6AB3">
        <w:rPr>
          <w:rFonts w:eastAsia="Times New Roman"/>
          <w:spacing w:val="-1"/>
          <w:sz w:val="28"/>
          <w:szCs w:val="28"/>
        </w:rPr>
        <w:t xml:space="preserve"> </w:t>
      </w:r>
      <w:r w:rsidR="00C0090D">
        <w:rPr>
          <w:rFonts w:eastAsia="Times New Roman"/>
          <w:spacing w:val="-1"/>
          <w:sz w:val="28"/>
          <w:szCs w:val="28"/>
        </w:rPr>
        <w:t>Гулькевичски</w:t>
      </w:r>
      <w:r w:rsidR="00016F15" w:rsidRPr="004769C4">
        <w:rPr>
          <w:rFonts w:eastAsia="Times New Roman"/>
          <w:spacing w:val="-1"/>
          <w:sz w:val="28"/>
          <w:szCs w:val="28"/>
        </w:rPr>
        <w:t xml:space="preserve">й район Совет муниципального образования </w:t>
      </w:r>
      <w:r w:rsidR="00C0090D">
        <w:rPr>
          <w:rFonts w:eastAsia="Times New Roman"/>
          <w:spacing w:val="-1"/>
          <w:sz w:val="28"/>
          <w:szCs w:val="28"/>
        </w:rPr>
        <w:t>Гулькевичски</w:t>
      </w:r>
      <w:r w:rsidR="00016F15" w:rsidRPr="004769C4">
        <w:rPr>
          <w:rFonts w:eastAsia="Times New Roman"/>
          <w:spacing w:val="-1"/>
          <w:sz w:val="28"/>
          <w:szCs w:val="28"/>
        </w:rPr>
        <w:t xml:space="preserve">й район </w:t>
      </w:r>
      <w:proofErr w:type="spellStart"/>
      <w:proofErr w:type="gramStart"/>
      <w:r w:rsidR="00C0090D">
        <w:rPr>
          <w:rFonts w:eastAsia="Times New Roman"/>
          <w:sz w:val="28"/>
          <w:szCs w:val="28"/>
        </w:rPr>
        <w:t>р</w:t>
      </w:r>
      <w:proofErr w:type="spellEnd"/>
      <w:proofErr w:type="gramEnd"/>
      <w:r w:rsidR="00C0090D">
        <w:rPr>
          <w:rFonts w:eastAsia="Times New Roman"/>
          <w:sz w:val="28"/>
          <w:szCs w:val="28"/>
        </w:rPr>
        <w:t xml:space="preserve"> е </w:t>
      </w:r>
      <w:proofErr w:type="spellStart"/>
      <w:r w:rsidR="00C0090D">
        <w:rPr>
          <w:rFonts w:eastAsia="Times New Roman"/>
          <w:sz w:val="28"/>
          <w:szCs w:val="28"/>
        </w:rPr>
        <w:t>ш</w:t>
      </w:r>
      <w:proofErr w:type="spellEnd"/>
      <w:r w:rsidR="00C0090D">
        <w:rPr>
          <w:rFonts w:eastAsia="Times New Roman"/>
          <w:sz w:val="28"/>
          <w:szCs w:val="28"/>
        </w:rPr>
        <w:t xml:space="preserve"> и л</w:t>
      </w:r>
      <w:r w:rsidR="00016F15" w:rsidRPr="004769C4">
        <w:rPr>
          <w:rFonts w:eastAsia="Times New Roman"/>
          <w:sz w:val="28"/>
          <w:szCs w:val="28"/>
        </w:rPr>
        <w:t>:</w:t>
      </w:r>
    </w:p>
    <w:p w:rsidR="004F30F1" w:rsidRPr="004769C4" w:rsidRDefault="00AD1C02" w:rsidP="00BC6AB3">
      <w:pPr>
        <w:numPr>
          <w:ilvl w:val="0"/>
          <w:numId w:val="1"/>
        </w:numPr>
        <w:shd w:val="clear" w:color="auto" w:fill="FFFFFF"/>
        <w:tabs>
          <w:tab w:val="left" w:pos="989"/>
        </w:tabs>
        <w:ind w:right="2" w:firstLine="706"/>
        <w:jc w:val="both"/>
        <w:rPr>
          <w:spacing w:val="-1"/>
          <w:sz w:val="28"/>
          <w:szCs w:val="28"/>
        </w:rPr>
      </w:pPr>
      <w:bookmarkStart w:id="1" w:name="_Hlk94861241"/>
      <w:r w:rsidRPr="00AD1C02">
        <w:rPr>
          <w:sz w:val="28"/>
          <w:szCs w:val="28"/>
        </w:rPr>
        <w:t xml:space="preserve">Утвердить </w:t>
      </w:r>
      <w:r w:rsidR="00BC6AB3">
        <w:rPr>
          <w:sz w:val="28"/>
          <w:szCs w:val="28"/>
        </w:rPr>
        <w:t xml:space="preserve">Порядок </w:t>
      </w:r>
      <w:r w:rsidRPr="00AD1C02">
        <w:rPr>
          <w:sz w:val="28"/>
          <w:szCs w:val="28"/>
        </w:rPr>
        <w:t xml:space="preserve">рассмотрения кандидатур </w:t>
      </w:r>
      <w:r w:rsidR="00BC6AB3">
        <w:rPr>
          <w:sz w:val="28"/>
          <w:szCs w:val="28"/>
        </w:rPr>
        <w:t xml:space="preserve">на должности </w:t>
      </w:r>
      <w:r w:rsidRPr="00AD1C02">
        <w:rPr>
          <w:sz w:val="28"/>
          <w:szCs w:val="28"/>
        </w:rPr>
        <w:t>председателя и аудиторов</w:t>
      </w:r>
      <w:bookmarkEnd w:id="1"/>
      <w:r w:rsidR="00BC6AB3">
        <w:rPr>
          <w:sz w:val="28"/>
          <w:szCs w:val="28"/>
        </w:rPr>
        <w:t xml:space="preserve"> согласно приложению</w:t>
      </w:r>
      <w:r w:rsidR="00016F15" w:rsidRPr="004769C4">
        <w:rPr>
          <w:rFonts w:eastAsia="Times New Roman"/>
          <w:sz w:val="28"/>
          <w:szCs w:val="28"/>
        </w:rPr>
        <w:t>.</w:t>
      </w:r>
    </w:p>
    <w:p w:rsidR="00FD1503" w:rsidRDefault="008A5FEE" w:rsidP="00FD1503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016F15" w:rsidRPr="004769C4">
        <w:rPr>
          <w:sz w:val="28"/>
          <w:szCs w:val="28"/>
        </w:rPr>
        <w:t>.</w:t>
      </w:r>
      <w:r w:rsidR="00016F15" w:rsidRPr="004769C4">
        <w:rPr>
          <w:sz w:val="28"/>
          <w:szCs w:val="28"/>
        </w:rPr>
        <w:tab/>
      </w:r>
      <w:r w:rsidR="00BC6AB3">
        <w:rPr>
          <w:rFonts w:eastAsia="Times New Roman"/>
          <w:sz w:val="28"/>
          <w:szCs w:val="28"/>
        </w:rPr>
        <w:t xml:space="preserve">Признать утратившим силу </w:t>
      </w:r>
      <w:r w:rsidR="00FD1503">
        <w:rPr>
          <w:sz w:val="28"/>
        </w:rPr>
        <w:t xml:space="preserve">решение Совета муниципального образования Гулькевичский район от </w:t>
      </w:r>
      <w:r w:rsidR="00AD1C02">
        <w:rPr>
          <w:sz w:val="28"/>
        </w:rPr>
        <w:t>16</w:t>
      </w:r>
      <w:r w:rsidR="00FD1503">
        <w:rPr>
          <w:sz w:val="28"/>
        </w:rPr>
        <w:t xml:space="preserve"> декабря 20</w:t>
      </w:r>
      <w:r w:rsidR="00AD1C02">
        <w:rPr>
          <w:sz w:val="28"/>
        </w:rPr>
        <w:t>11</w:t>
      </w:r>
      <w:r w:rsidR="00FD1503">
        <w:rPr>
          <w:sz w:val="28"/>
        </w:rPr>
        <w:t xml:space="preserve"> г. № </w:t>
      </w:r>
      <w:r w:rsidR="00AD1C02">
        <w:rPr>
          <w:sz w:val="28"/>
        </w:rPr>
        <w:t>6</w:t>
      </w:r>
      <w:r w:rsidR="00FD1503">
        <w:rPr>
          <w:sz w:val="28"/>
        </w:rPr>
        <w:t xml:space="preserve"> «</w:t>
      </w:r>
      <w:proofErr w:type="spellStart"/>
      <w:r w:rsidR="00FD1503" w:rsidRPr="00701B03">
        <w:rPr>
          <w:sz w:val="28"/>
        </w:rPr>
        <w:t>О</w:t>
      </w:r>
      <w:r w:rsidR="00AD1C02">
        <w:rPr>
          <w:sz w:val="28"/>
        </w:rPr>
        <w:t>б</w:t>
      </w:r>
      <w:r w:rsidR="00AD1C02" w:rsidRPr="00AD1C02">
        <w:rPr>
          <w:rFonts w:eastAsia="Times New Roman"/>
          <w:sz w:val="28"/>
          <w:szCs w:val="28"/>
        </w:rPr>
        <w:t>утверждении</w:t>
      </w:r>
      <w:proofErr w:type="spellEnd"/>
      <w:r w:rsidR="00AD1C02" w:rsidRPr="00AD1C02">
        <w:rPr>
          <w:rFonts w:eastAsia="Times New Roman"/>
          <w:sz w:val="28"/>
          <w:szCs w:val="28"/>
        </w:rPr>
        <w:t xml:space="preserve"> Порядка рассмотрения кандидатур на должности председателя</w:t>
      </w:r>
      <w:r w:rsidR="00AD1C02">
        <w:rPr>
          <w:rFonts w:eastAsia="Times New Roman"/>
          <w:sz w:val="28"/>
          <w:szCs w:val="28"/>
        </w:rPr>
        <w:t>, заместителя председателя</w:t>
      </w:r>
      <w:r w:rsidR="00AD1C02" w:rsidRPr="00AD1C02">
        <w:rPr>
          <w:rFonts w:eastAsia="Times New Roman"/>
          <w:sz w:val="28"/>
          <w:szCs w:val="28"/>
        </w:rPr>
        <w:t xml:space="preserve"> и аудитора Контрольно-счетной палаты муниципального образования Гулькевичский рай</w:t>
      </w:r>
      <w:r w:rsidR="00AD1C02">
        <w:rPr>
          <w:rFonts w:eastAsia="Times New Roman"/>
          <w:sz w:val="28"/>
          <w:szCs w:val="28"/>
        </w:rPr>
        <w:t>он».</w:t>
      </w:r>
    </w:p>
    <w:p w:rsidR="00735F2F" w:rsidRPr="000E1DA7" w:rsidRDefault="008A5FEE" w:rsidP="00735F2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2FD7">
        <w:rPr>
          <w:sz w:val="28"/>
          <w:szCs w:val="28"/>
        </w:rPr>
        <w:t>.</w:t>
      </w:r>
      <w:r w:rsidRPr="00DA2FD7">
        <w:rPr>
          <w:sz w:val="28"/>
          <w:szCs w:val="28"/>
        </w:rPr>
        <w:tab/>
      </w:r>
      <w:proofErr w:type="gramStart"/>
      <w:r w:rsidR="00BC6AB3">
        <w:rPr>
          <w:sz w:val="28"/>
          <w:szCs w:val="28"/>
        </w:rPr>
        <w:t>А</w:t>
      </w:r>
      <w:r w:rsidR="00735F2F" w:rsidRPr="000E1DA7">
        <w:rPr>
          <w:sz w:val="28"/>
          <w:szCs w:val="28"/>
        </w:rPr>
        <w:t>дминистрации муниципального образования Гулькевичский район обнародовать настоящее решение в</w:t>
      </w:r>
      <w:r w:rsidR="00735F2F">
        <w:rPr>
          <w:sz w:val="28"/>
          <w:szCs w:val="28"/>
        </w:rPr>
        <w:t xml:space="preserve"> специально установленных местах для обнародования муниципальных правовых актов органов местного самоуправления муниципального образования Гулькевичский район, определенных постановлением администрации муниципального образования Гулькевичский район от 3 декабря 2015 г. № 239 «Об определении специально установленных мест для обнародования муниципальных правовых актов органов местного самоуправления муниципального образования Гулькевичский район», и разместить на официальном сайте муниципального</w:t>
      </w:r>
      <w:proofErr w:type="gramEnd"/>
      <w:r w:rsidR="00735F2F">
        <w:rPr>
          <w:sz w:val="28"/>
          <w:szCs w:val="28"/>
        </w:rPr>
        <w:t xml:space="preserve"> образования </w:t>
      </w:r>
      <w:r w:rsidR="00735F2F">
        <w:rPr>
          <w:sz w:val="28"/>
          <w:szCs w:val="28"/>
        </w:rPr>
        <w:lastRenderedPageBreak/>
        <w:t>Гулькевичский район в информационно-телекоммуникационной сети «Интернет».</w:t>
      </w:r>
    </w:p>
    <w:p w:rsidR="008A5FEE" w:rsidRDefault="008A5FEE" w:rsidP="008A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Гулькевичский район по финансово-бюджетной и налоговой политике, торговле, предпринимательству, имущественным и земельным отношениям                                                (</w:t>
      </w:r>
      <w:proofErr w:type="spellStart"/>
      <w:r>
        <w:rPr>
          <w:sz w:val="28"/>
          <w:szCs w:val="28"/>
        </w:rPr>
        <w:t>Черноколов</w:t>
      </w:r>
      <w:proofErr w:type="spellEnd"/>
      <w:r>
        <w:rPr>
          <w:sz w:val="28"/>
          <w:szCs w:val="28"/>
        </w:rPr>
        <w:t xml:space="preserve"> А.К.).</w:t>
      </w:r>
    </w:p>
    <w:p w:rsidR="008F0C57" w:rsidRDefault="008A5FEE" w:rsidP="008F0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C57">
        <w:rPr>
          <w:sz w:val="28"/>
          <w:szCs w:val="28"/>
        </w:rPr>
        <w:t>. Реш</w:t>
      </w:r>
      <w:r w:rsidR="008F0C57" w:rsidRPr="00E77D39">
        <w:rPr>
          <w:sz w:val="28"/>
          <w:szCs w:val="28"/>
        </w:rPr>
        <w:t>ение вступает в силу после его официального обнародования.</w:t>
      </w:r>
    </w:p>
    <w:p w:rsidR="00C0090D" w:rsidRDefault="00C0090D" w:rsidP="00C0090D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</w:p>
    <w:p w:rsidR="00BC6AB3" w:rsidRDefault="00BC6AB3" w:rsidP="00C0090D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4748"/>
      </w:tblGrid>
      <w:tr w:rsidR="00C0090D" w:rsidTr="00C0090D">
        <w:tc>
          <w:tcPr>
            <w:tcW w:w="5211" w:type="dxa"/>
          </w:tcPr>
          <w:p w:rsidR="00C0090D" w:rsidRPr="004769C4" w:rsidRDefault="00C0090D" w:rsidP="00C0090D">
            <w:pPr>
              <w:shd w:val="clear" w:color="auto" w:fill="FFFFFF"/>
              <w:jc w:val="both"/>
            </w:pPr>
            <w:r w:rsidRPr="004769C4">
              <w:rPr>
                <w:rFonts w:eastAsia="Times New Roman"/>
                <w:spacing w:val="-6"/>
                <w:sz w:val="28"/>
                <w:szCs w:val="28"/>
              </w:rPr>
              <w:t>Председатель Совета</w:t>
            </w:r>
          </w:p>
          <w:p w:rsidR="00C0090D" w:rsidRPr="004769C4" w:rsidRDefault="00C0090D" w:rsidP="00C0090D">
            <w:pPr>
              <w:shd w:val="clear" w:color="auto" w:fill="FFFFFF"/>
              <w:jc w:val="both"/>
            </w:pPr>
            <w:r w:rsidRPr="004769C4">
              <w:rPr>
                <w:rFonts w:eastAsia="Times New Roman"/>
                <w:spacing w:val="-6"/>
                <w:sz w:val="28"/>
                <w:szCs w:val="28"/>
              </w:rPr>
              <w:t>муниципального образования</w:t>
            </w:r>
          </w:p>
          <w:p w:rsidR="00C0090D" w:rsidRDefault="00C0090D" w:rsidP="00C0090D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Гулькевичски</w:t>
            </w:r>
            <w:r w:rsidRPr="004769C4">
              <w:rPr>
                <w:rFonts w:eastAsia="Times New Roman"/>
                <w:spacing w:val="-8"/>
                <w:sz w:val="28"/>
                <w:szCs w:val="28"/>
              </w:rPr>
              <w:t>й район</w:t>
            </w:r>
          </w:p>
          <w:p w:rsidR="00C0090D" w:rsidRDefault="00597F15" w:rsidP="00C0090D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________________  </w:t>
            </w:r>
            <w:r w:rsidR="00C0090D">
              <w:rPr>
                <w:rFonts w:eastAsia="Times New Roman"/>
                <w:spacing w:val="-8"/>
                <w:sz w:val="28"/>
                <w:szCs w:val="28"/>
              </w:rPr>
              <w:t xml:space="preserve">Л.В. </w:t>
            </w:r>
            <w:proofErr w:type="spellStart"/>
            <w:r w:rsidR="00C0090D">
              <w:rPr>
                <w:rFonts w:eastAsia="Times New Roman"/>
                <w:spacing w:val="-8"/>
                <w:sz w:val="28"/>
                <w:szCs w:val="28"/>
              </w:rPr>
              <w:t>Перевертайло</w:t>
            </w:r>
            <w:proofErr w:type="spellEnd"/>
          </w:p>
        </w:tc>
        <w:tc>
          <w:tcPr>
            <w:tcW w:w="4797" w:type="dxa"/>
          </w:tcPr>
          <w:p w:rsidR="00C0090D" w:rsidRDefault="00C0090D" w:rsidP="00C0090D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Глава</w:t>
            </w:r>
          </w:p>
          <w:p w:rsidR="00C0090D" w:rsidRDefault="00C0090D" w:rsidP="00C0090D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муниципального образования</w:t>
            </w:r>
          </w:p>
          <w:p w:rsidR="00C0090D" w:rsidRDefault="00C0090D" w:rsidP="00C0090D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Гулькевичский район </w:t>
            </w:r>
          </w:p>
          <w:p w:rsidR="00C0090D" w:rsidRDefault="00C0090D" w:rsidP="00C0090D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____________________А.А.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Шишикин</w:t>
            </w:r>
            <w:proofErr w:type="spellEnd"/>
          </w:p>
        </w:tc>
      </w:tr>
    </w:tbl>
    <w:p w:rsidR="00057B06" w:rsidRDefault="00057B06" w:rsidP="002C42D6">
      <w:pPr>
        <w:tabs>
          <w:tab w:val="left" w:pos="6093"/>
        </w:tabs>
      </w:pPr>
    </w:p>
    <w:sectPr w:rsidR="00057B06" w:rsidSect="00BC6AB3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74" w:rsidRDefault="00D45774" w:rsidP="002C42D6">
      <w:r>
        <w:separator/>
      </w:r>
    </w:p>
  </w:endnote>
  <w:endnote w:type="continuationSeparator" w:id="0">
    <w:p w:rsidR="00D45774" w:rsidRDefault="00D45774" w:rsidP="002C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74" w:rsidRDefault="00D45774" w:rsidP="002C42D6">
      <w:r>
        <w:separator/>
      </w:r>
    </w:p>
  </w:footnote>
  <w:footnote w:type="continuationSeparator" w:id="0">
    <w:p w:rsidR="00D45774" w:rsidRDefault="00D45774" w:rsidP="002C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49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0657" w:rsidRPr="003D0657" w:rsidRDefault="008D5E37">
        <w:pPr>
          <w:pStyle w:val="a7"/>
          <w:jc w:val="center"/>
          <w:rPr>
            <w:sz w:val="28"/>
            <w:szCs w:val="28"/>
          </w:rPr>
        </w:pPr>
        <w:r w:rsidRPr="003D0657">
          <w:rPr>
            <w:sz w:val="28"/>
            <w:szCs w:val="28"/>
          </w:rPr>
          <w:fldChar w:fldCharType="begin"/>
        </w:r>
        <w:r w:rsidR="003D0657" w:rsidRPr="003D0657">
          <w:rPr>
            <w:sz w:val="28"/>
            <w:szCs w:val="28"/>
          </w:rPr>
          <w:instrText xml:space="preserve"> PAGE   \* MERGEFORMAT </w:instrText>
        </w:r>
        <w:r w:rsidRPr="003D0657">
          <w:rPr>
            <w:sz w:val="28"/>
            <w:szCs w:val="28"/>
          </w:rPr>
          <w:fldChar w:fldCharType="separate"/>
        </w:r>
        <w:r w:rsidR="00DF6C68">
          <w:rPr>
            <w:noProof/>
            <w:sz w:val="28"/>
            <w:szCs w:val="28"/>
          </w:rPr>
          <w:t>2</w:t>
        </w:r>
        <w:r w:rsidRPr="003D0657">
          <w:rPr>
            <w:sz w:val="28"/>
            <w:szCs w:val="28"/>
          </w:rPr>
          <w:fldChar w:fldCharType="end"/>
        </w:r>
      </w:p>
    </w:sdtContent>
  </w:sdt>
  <w:p w:rsidR="003D0657" w:rsidRDefault="003D06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4939"/>
      <w:docPartObj>
        <w:docPartGallery w:val="Page Numbers (Top of Page)"/>
        <w:docPartUnique/>
      </w:docPartObj>
    </w:sdtPr>
    <w:sdtContent>
      <w:p w:rsidR="003D0657" w:rsidRDefault="008D5E37">
        <w:pPr>
          <w:pStyle w:val="a7"/>
          <w:jc w:val="center"/>
        </w:pPr>
      </w:p>
    </w:sdtContent>
  </w:sdt>
  <w:p w:rsidR="003D0657" w:rsidRDefault="003D06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1696DA"/>
    <w:lvl w:ilvl="0">
      <w:numFmt w:val="bullet"/>
      <w:lvlText w:val="*"/>
      <w:lvlJc w:val="left"/>
    </w:lvl>
  </w:abstractNum>
  <w:abstractNum w:abstractNumId="1">
    <w:nsid w:val="069F4394"/>
    <w:multiLevelType w:val="singleLevel"/>
    <w:tmpl w:val="6DEEACDE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B4586C"/>
    <w:multiLevelType w:val="singleLevel"/>
    <w:tmpl w:val="C7F20B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BFC74D0"/>
    <w:multiLevelType w:val="singleLevel"/>
    <w:tmpl w:val="58F8A97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01A7B3E"/>
    <w:multiLevelType w:val="singleLevel"/>
    <w:tmpl w:val="87AA016E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32B1E77"/>
    <w:multiLevelType w:val="singleLevel"/>
    <w:tmpl w:val="0ADAB06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166846ED"/>
    <w:multiLevelType w:val="singleLevel"/>
    <w:tmpl w:val="53F43100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BEA0830"/>
    <w:multiLevelType w:val="singleLevel"/>
    <w:tmpl w:val="B374082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1CFF0690"/>
    <w:multiLevelType w:val="singleLevel"/>
    <w:tmpl w:val="0700F92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29415811"/>
    <w:multiLevelType w:val="singleLevel"/>
    <w:tmpl w:val="8968CE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9CE7382"/>
    <w:multiLevelType w:val="singleLevel"/>
    <w:tmpl w:val="8968CE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30E4AA5"/>
    <w:multiLevelType w:val="singleLevel"/>
    <w:tmpl w:val="A12A38AC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3AD00A1D"/>
    <w:multiLevelType w:val="singleLevel"/>
    <w:tmpl w:val="79ECD7BE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47473A7B"/>
    <w:multiLevelType w:val="singleLevel"/>
    <w:tmpl w:val="31C4937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>
    <w:nsid w:val="4C5F0FE6"/>
    <w:multiLevelType w:val="singleLevel"/>
    <w:tmpl w:val="3A2E6174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4FA64C5B"/>
    <w:multiLevelType w:val="singleLevel"/>
    <w:tmpl w:val="E62224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54E815C9"/>
    <w:multiLevelType w:val="singleLevel"/>
    <w:tmpl w:val="E9E22BC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566768E1"/>
    <w:multiLevelType w:val="singleLevel"/>
    <w:tmpl w:val="8C10DE42"/>
    <w:lvl w:ilvl="0">
      <w:start w:val="8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6930519"/>
    <w:multiLevelType w:val="singleLevel"/>
    <w:tmpl w:val="9140B1E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5713293F"/>
    <w:multiLevelType w:val="singleLevel"/>
    <w:tmpl w:val="31C4937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5C587112"/>
    <w:multiLevelType w:val="singleLevel"/>
    <w:tmpl w:val="AD227C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A614D09"/>
    <w:multiLevelType w:val="singleLevel"/>
    <w:tmpl w:val="E62224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78D147CD"/>
    <w:multiLevelType w:val="singleLevel"/>
    <w:tmpl w:val="AD227C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4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B15"/>
    <w:rsid w:val="00015369"/>
    <w:rsid w:val="00016F15"/>
    <w:rsid w:val="00057B06"/>
    <w:rsid w:val="001616FE"/>
    <w:rsid w:val="00176BA4"/>
    <w:rsid w:val="00195178"/>
    <w:rsid w:val="001A7FBF"/>
    <w:rsid w:val="001C3364"/>
    <w:rsid w:val="001F0976"/>
    <w:rsid w:val="001F2C72"/>
    <w:rsid w:val="002C42D6"/>
    <w:rsid w:val="002C4BB7"/>
    <w:rsid w:val="00377C7B"/>
    <w:rsid w:val="003D0657"/>
    <w:rsid w:val="003E228D"/>
    <w:rsid w:val="004769C4"/>
    <w:rsid w:val="004B1763"/>
    <w:rsid w:val="004F30F1"/>
    <w:rsid w:val="005200BD"/>
    <w:rsid w:val="005902E3"/>
    <w:rsid w:val="00597F15"/>
    <w:rsid w:val="005B01CC"/>
    <w:rsid w:val="005E6C2C"/>
    <w:rsid w:val="00697576"/>
    <w:rsid w:val="006A773C"/>
    <w:rsid w:val="00735F2F"/>
    <w:rsid w:val="00780CE6"/>
    <w:rsid w:val="007C3392"/>
    <w:rsid w:val="007E3D86"/>
    <w:rsid w:val="00860A63"/>
    <w:rsid w:val="00862BB6"/>
    <w:rsid w:val="008A5FEE"/>
    <w:rsid w:val="008C340E"/>
    <w:rsid w:val="008D5E37"/>
    <w:rsid w:val="008F0C57"/>
    <w:rsid w:val="00A964C6"/>
    <w:rsid w:val="00AD1C02"/>
    <w:rsid w:val="00BB1B15"/>
    <w:rsid w:val="00BC6AB3"/>
    <w:rsid w:val="00BD12B0"/>
    <w:rsid w:val="00C0090D"/>
    <w:rsid w:val="00C03971"/>
    <w:rsid w:val="00D353B0"/>
    <w:rsid w:val="00D45774"/>
    <w:rsid w:val="00D52491"/>
    <w:rsid w:val="00DD251B"/>
    <w:rsid w:val="00DF6C68"/>
    <w:rsid w:val="00E034D3"/>
    <w:rsid w:val="00E409BD"/>
    <w:rsid w:val="00E90419"/>
    <w:rsid w:val="00EF7BA3"/>
    <w:rsid w:val="00F32B19"/>
    <w:rsid w:val="00FD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C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42D6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C42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42D6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D06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35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A56D-B194-4E9B-BADA-B6A84767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Sumkin</dc:creator>
  <cp:lastModifiedBy>Nabiulina</cp:lastModifiedBy>
  <cp:revision>12</cp:revision>
  <cp:lastPrinted>2022-02-24T06:41:00Z</cp:lastPrinted>
  <dcterms:created xsi:type="dcterms:W3CDTF">2022-02-04T07:35:00Z</dcterms:created>
  <dcterms:modified xsi:type="dcterms:W3CDTF">2022-03-29T07:38:00Z</dcterms:modified>
</cp:coreProperties>
</file>